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5EB31" w14:textId="77777777" w:rsidR="00A87F47" w:rsidRPr="001165F2" w:rsidRDefault="00A87F47" w:rsidP="00A87F47">
      <w:pPr>
        <w:widowControl w:val="0"/>
        <w:jc w:val="center"/>
        <w:rPr>
          <w:sz w:val="28"/>
          <w:szCs w:val="28"/>
          <w:lang w:eastAsia="zh-CN"/>
        </w:rPr>
      </w:pPr>
      <w:r>
        <w:rPr>
          <w:noProof/>
          <w:kern w:val="1"/>
          <w:sz w:val="28"/>
          <w:szCs w:val="28"/>
        </w:rPr>
        <w:drawing>
          <wp:inline distT="0" distB="0" distL="0" distR="0" wp14:anchorId="3C4B8351" wp14:editId="37F992C4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2CBE31" w14:textId="77777777" w:rsidR="00A87F47" w:rsidRPr="001165F2" w:rsidRDefault="00A87F47" w:rsidP="00A87F47">
      <w:pPr>
        <w:widowControl w:val="0"/>
        <w:jc w:val="center"/>
        <w:rPr>
          <w:b/>
          <w:bCs/>
          <w:sz w:val="28"/>
          <w:szCs w:val="28"/>
          <w:lang w:eastAsia="zh-CN"/>
        </w:rPr>
      </w:pPr>
      <w:r w:rsidRPr="001165F2">
        <w:rPr>
          <w:sz w:val="28"/>
          <w:szCs w:val="28"/>
          <w:lang w:eastAsia="zh-CN"/>
        </w:rPr>
        <w:t xml:space="preserve">МИНИСТЕРСТВО </w:t>
      </w:r>
      <w:r w:rsidR="00E261DF" w:rsidRPr="001165F2">
        <w:rPr>
          <w:sz w:val="28"/>
          <w:szCs w:val="28"/>
          <w:lang w:eastAsia="zh-CN"/>
        </w:rPr>
        <w:t xml:space="preserve">НАУКИ </w:t>
      </w:r>
      <w:r w:rsidR="00E261DF">
        <w:rPr>
          <w:sz w:val="28"/>
          <w:szCs w:val="28"/>
          <w:lang w:eastAsia="zh-CN"/>
        </w:rPr>
        <w:t xml:space="preserve">И ВЫСШЕГО </w:t>
      </w:r>
      <w:r w:rsidRPr="001165F2">
        <w:rPr>
          <w:sz w:val="28"/>
          <w:szCs w:val="28"/>
          <w:lang w:eastAsia="zh-CN"/>
        </w:rPr>
        <w:t>ОБРАЗОВАНИЯ РОССИЙСКОЙ ФЕДЕРАЦИИ</w:t>
      </w:r>
    </w:p>
    <w:p w14:paraId="5B8966B2" w14:textId="77777777" w:rsidR="00A87F47" w:rsidRPr="001165F2" w:rsidRDefault="00A87F47" w:rsidP="00A87F47">
      <w:pPr>
        <w:widowControl w:val="0"/>
        <w:jc w:val="center"/>
        <w:rPr>
          <w:b/>
          <w:bCs/>
          <w:sz w:val="28"/>
          <w:szCs w:val="28"/>
          <w:lang w:eastAsia="zh-CN"/>
        </w:rPr>
      </w:pPr>
      <w:r w:rsidRPr="001165F2">
        <w:rPr>
          <w:b/>
          <w:bCs/>
          <w:sz w:val="28"/>
          <w:szCs w:val="28"/>
          <w:lang w:eastAsia="zh-CN"/>
        </w:rPr>
        <w:t xml:space="preserve">ФЕДЕРАЛЬНОЕ ГОСУДАРСТВЕННОЕ БЮДЖЕТНОЕ </w:t>
      </w:r>
    </w:p>
    <w:p w14:paraId="41358F1C" w14:textId="77777777" w:rsidR="00A87F47" w:rsidRPr="001165F2" w:rsidRDefault="00A87F47" w:rsidP="00A87F47">
      <w:pPr>
        <w:widowControl w:val="0"/>
        <w:jc w:val="center"/>
        <w:rPr>
          <w:b/>
          <w:bCs/>
          <w:sz w:val="28"/>
          <w:szCs w:val="28"/>
          <w:lang w:eastAsia="zh-CN"/>
        </w:rPr>
      </w:pPr>
      <w:r w:rsidRPr="001165F2">
        <w:rPr>
          <w:b/>
          <w:bCs/>
          <w:sz w:val="28"/>
          <w:szCs w:val="28"/>
          <w:lang w:eastAsia="zh-CN"/>
        </w:rPr>
        <w:t>ОБРАЗОВАТЕЛЬНОЕ УЧРЕЖДЕНИЕ ВЫСШЕГО ОБРАЗОВАНИЯ</w:t>
      </w:r>
    </w:p>
    <w:p w14:paraId="3EBFF3D9" w14:textId="77777777" w:rsidR="00A87F47" w:rsidRPr="001165F2" w:rsidRDefault="00A87F47" w:rsidP="00A87F47">
      <w:pPr>
        <w:widowControl w:val="0"/>
        <w:jc w:val="center"/>
        <w:rPr>
          <w:b/>
          <w:bCs/>
          <w:sz w:val="28"/>
          <w:szCs w:val="28"/>
          <w:lang w:eastAsia="zh-CN"/>
        </w:rPr>
      </w:pPr>
      <w:r w:rsidRPr="001165F2">
        <w:rPr>
          <w:b/>
          <w:bCs/>
          <w:sz w:val="28"/>
          <w:szCs w:val="28"/>
          <w:lang w:eastAsia="zh-CN"/>
        </w:rPr>
        <w:t>«ДОНСКОЙ ГОСУДАРСТВЕННЫЙ ТЕХНИЧЕСКИЙ УНИВЕРСИТЕТ»</w:t>
      </w:r>
    </w:p>
    <w:p w14:paraId="64FA9B08" w14:textId="77777777" w:rsidR="00A87F47" w:rsidRPr="001165F2" w:rsidRDefault="00A87F47" w:rsidP="00A87F47">
      <w:pPr>
        <w:widowControl w:val="0"/>
        <w:jc w:val="center"/>
        <w:rPr>
          <w:b/>
          <w:bCs/>
          <w:sz w:val="28"/>
          <w:szCs w:val="28"/>
          <w:lang w:eastAsia="zh-CN"/>
        </w:rPr>
      </w:pPr>
      <w:r w:rsidRPr="001165F2">
        <w:rPr>
          <w:b/>
          <w:bCs/>
          <w:sz w:val="28"/>
          <w:szCs w:val="28"/>
          <w:lang w:eastAsia="zh-CN"/>
        </w:rPr>
        <w:t>(ДГТУ)</w:t>
      </w:r>
    </w:p>
    <w:p w14:paraId="7D1A5B84" w14:textId="77777777" w:rsidR="00A87F47" w:rsidRPr="001165F2" w:rsidRDefault="00A87F47" w:rsidP="00A87F47">
      <w:pPr>
        <w:widowControl w:val="0"/>
        <w:spacing w:line="360" w:lineRule="auto"/>
        <w:jc w:val="center"/>
        <w:rPr>
          <w:snapToGrid w:val="0"/>
          <w:sz w:val="28"/>
          <w:szCs w:val="28"/>
          <w:lang w:eastAsia="zh-CN"/>
        </w:rPr>
      </w:pPr>
    </w:p>
    <w:p w14:paraId="7735E072" w14:textId="77777777"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  <w:r w:rsidRPr="001165F2">
        <w:rPr>
          <w:sz w:val="28"/>
          <w:szCs w:val="28"/>
          <w:lang w:eastAsia="zh-CN"/>
        </w:rPr>
        <w:t>Кафедра «</w:t>
      </w:r>
      <w:r w:rsidR="00652DAE">
        <w:rPr>
          <w:sz w:val="28"/>
          <w:szCs w:val="28"/>
          <w:lang w:eastAsia="zh-CN"/>
        </w:rPr>
        <w:t>Транспортное машиностроение</w:t>
      </w:r>
      <w:r w:rsidRPr="001165F2">
        <w:rPr>
          <w:sz w:val="28"/>
          <w:szCs w:val="28"/>
          <w:lang w:eastAsia="zh-CN"/>
        </w:rPr>
        <w:t>»</w:t>
      </w:r>
    </w:p>
    <w:p w14:paraId="68F05B3D" w14:textId="77777777"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14:paraId="67E92DAA" w14:textId="77777777"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14:paraId="7789D248" w14:textId="77777777" w:rsidR="00A87F47" w:rsidRPr="001165F2" w:rsidRDefault="00A87F47" w:rsidP="00652DAE">
      <w:pPr>
        <w:widowControl w:val="0"/>
        <w:spacing w:line="360" w:lineRule="auto"/>
        <w:rPr>
          <w:sz w:val="28"/>
          <w:szCs w:val="28"/>
          <w:lang w:eastAsia="zh-CN"/>
        </w:rPr>
      </w:pPr>
    </w:p>
    <w:p w14:paraId="7D551A33" w14:textId="77777777"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14:paraId="44DB1515" w14:textId="77777777"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14:paraId="23C49887" w14:textId="77777777" w:rsidR="00A87F47" w:rsidRPr="00323B09" w:rsidRDefault="00A87F47" w:rsidP="00A87F47">
      <w:pPr>
        <w:widowControl w:val="0"/>
        <w:spacing w:line="360" w:lineRule="auto"/>
        <w:jc w:val="center"/>
        <w:rPr>
          <w:b/>
          <w:sz w:val="28"/>
          <w:szCs w:val="28"/>
          <w:lang w:eastAsia="zh-CN"/>
        </w:rPr>
      </w:pPr>
      <w:r w:rsidRPr="001165F2">
        <w:rPr>
          <w:b/>
          <w:sz w:val="28"/>
          <w:szCs w:val="28"/>
          <w:lang w:eastAsia="zh-CN"/>
        </w:rPr>
        <w:t xml:space="preserve">Методические указания к </w:t>
      </w:r>
      <w:r w:rsidRPr="00323B09">
        <w:rPr>
          <w:b/>
          <w:sz w:val="28"/>
          <w:szCs w:val="28"/>
          <w:lang w:eastAsia="zh-CN"/>
        </w:rPr>
        <w:t>контрольной работе</w:t>
      </w:r>
      <w:r w:rsidRPr="001165F2">
        <w:rPr>
          <w:b/>
          <w:sz w:val="28"/>
          <w:szCs w:val="28"/>
          <w:lang w:eastAsia="zh-CN"/>
        </w:rPr>
        <w:t xml:space="preserve"> по ди</w:t>
      </w:r>
      <w:r w:rsidRPr="00323B09">
        <w:rPr>
          <w:b/>
          <w:sz w:val="28"/>
          <w:szCs w:val="28"/>
          <w:lang w:eastAsia="zh-CN"/>
        </w:rPr>
        <w:t>сциплине</w:t>
      </w:r>
    </w:p>
    <w:p w14:paraId="481C3AF9" w14:textId="70B3AACC"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  <w:r w:rsidRPr="00323B09">
        <w:rPr>
          <w:b/>
          <w:sz w:val="28"/>
          <w:szCs w:val="28"/>
          <w:lang w:eastAsia="zh-CN"/>
        </w:rPr>
        <w:t>«</w:t>
      </w:r>
      <w:r w:rsidR="00C057ED">
        <w:rPr>
          <w:b/>
          <w:sz w:val="28"/>
          <w:szCs w:val="28"/>
          <w:lang w:eastAsia="zh-CN"/>
        </w:rPr>
        <w:t>Основы взаимозаменяемости</w:t>
      </w:r>
      <w:r w:rsidR="00652DAE">
        <w:rPr>
          <w:b/>
          <w:sz w:val="28"/>
          <w:szCs w:val="28"/>
          <w:lang w:eastAsia="zh-CN"/>
        </w:rPr>
        <w:t xml:space="preserve">» </w:t>
      </w:r>
    </w:p>
    <w:p w14:paraId="7E0F4AAE" w14:textId="77777777" w:rsidR="00A87F47" w:rsidRPr="00323B09" w:rsidRDefault="00A87F47" w:rsidP="00A87F47">
      <w:pPr>
        <w:widowControl w:val="0"/>
        <w:spacing w:line="360" w:lineRule="auto"/>
        <w:jc w:val="center"/>
        <w:rPr>
          <w:b/>
          <w:sz w:val="28"/>
          <w:szCs w:val="28"/>
          <w:lang w:eastAsia="zh-CN"/>
        </w:rPr>
      </w:pPr>
    </w:p>
    <w:p w14:paraId="2BB0E874" w14:textId="002B5BF4" w:rsidR="00A87F47" w:rsidRPr="00323B09" w:rsidRDefault="00A87F47" w:rsidP="00A87F47">
      <w:pPr>
        <w:widowControl w:val="0"/>
        <w:spacing w:line="360" w:lineRule="auto"/>
        <w:ind w:left="283"/>
        <w:jc w:val="center"/>
        <w:rPr>
          <w:b/>
          <w:bCs/>
          <w:sz w:val="28"/>
          <w:szCs w:val="28"/>
          <w:lang w:eastAsia="zh-CN"/>
        </w:rPr>
      </w:pPr>
      <w:r w:rsidRPr="001165F2">
        <w:rPr>
          <w:b/>
          <w:sz w:val="28"/>
          <w:szCs w:val="28"/>
          <w:lang w:eastAsia="zh-CN"/>
        </w:rPr>
        <w:t xml:space="preserve">для </w:t>
      </w:r>
      <w:r w:rsidR="00652DAE">
        <w:rPr>
          <w:b/>
          <w:sz w:val="28"/>
          <w:szCs w:val="28"/>
          <w:lang w:eastAsia="zh-CN"/>
        </w:rPr>
        <w:t xml:space="preserve">обучающихся </w:t>
      </w:r>
      <w:r w:rsidRPr="00323B09">
        <w:rPr>
          <w:b/>
          <w:bCs/>
          <w:sz w:val="28"/>
          <w:szCs w:val="28"/>
          <w:lang w:eastAsia="zh-CN"/>
        </w:rPr>
        <w:t>направления подготовки</w:t>
      </w:r>
    </w:p>
    <w:p w14:paraId="3CD26BB4" w14:textId="1F12F5AF" w:rsidR="00E261DF" w:rsidRPr="00E261DF" w:rsidRDefault="00365323" w:rsidP="00E261DF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t>15.0</w:t>
      </w:r>
      <w:r w:rsidR="009445D9">
        <w:rPr>
          <w:b/>
          <w:bCs/>
          <w:sz w:val="28"/>
          <w:szCs w:val="28"/>
          <w:lang w:eastAsia="zh-CN"/>
        </w:rPr>
        <w:t>3</w:t>
      </w:r>
      <w:r>
        <w:rPr>
          <w:b/>
          <w:bCs/>
          <w:sz w:val="28"/>
          <w:szCs w:val="28"/>
          <w:lang w:eastAsia="zh-CN"/>
        </w:rPr>
        <w:t>.0</w:t>
      </w:r>
      <w:r w:rsidR="009445D9">
        <w:rPr>
          <w:b/>
          <w:bCs/>
          <w:sz w:val="28"/>
          <w:szCs w:val="28"/>
          <w:lang w:eastAsia="zh-CN"/>
        </w:rPr>
        <w:t>1</w:t>
      </w:r>
      <w:r w:rsidR="00652DAE">
        <w:rPr>
          <w:b/>
          <w:bCs/>
          <w:sz w:val="28"/>
          <w:szCs w:val="28"/>
          <w:lang w:eastAsia="zh-CN"/>
        </w:rPr>
        <w:t xml:space="preserve"> </w:t>
      </w:r>
      <w:r w:rsidR="009445D9">
        <w:rPr>
          <w:b/>
          <w:bCs/>
          <w:sz w:val="28"/>
          <w:szCs w:val="28"/>
          <w:lang w:eastAsia="zh-CN"/>
        </w:rPr>
        <w:t>Машиностроение</w:t>
      </w:r>
    </w:p>
    <w:p w14:paraId="6F7AAFC1" w14:textId="77777777" w:rsidR="00E261DF" w:rsidRPr="00E261DF" w:rsidRDefault="00E261DF" w:rsidP="00E261DF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  <w:r w:rsidRPr="00E261DF">
        <w:rPr>
          <w:b/>
          <w:bCs/>
          <w:sz w:val="28"/>
          <w:szCs w:val="28"/>
          <w:lang w:eastAsia="zh-CN"/>
        </w:rPr>
        <w:t>заочной формы обучения</w:t>
      </w:r>
    </w:p>
    <w:p w14:paraId="50B5775F" w14:textId="77777777"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14:paraId="5CB165E1" w14:textId="77777777"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14:paraId="1C9E57EF" w14:textId="77777777"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14:paraId="7A0DF9EA" w14:textId="77777777" w:rsidR="00652DAE" w:rsidRDefault="00652DAE" w:rsidP="00A87F47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</w:p>
    <w:p w14:paraId="05397249" w14:textId="77777777" w:rsidR="00652DAE" w:rsidRDefault="00652DAE" w:rsidP="00A87F47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</w:p>
    <w:p w14:paraId="07E2054F" w14:textId="77777777" w:rsidR="00652DAE" w:rsidRDefault="00652DAE" w:rsidP="00A87F47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</w:p>
    <w:p w14:paraId="04F25050" w14:textId="77777777" w:rsidR="00652DAE" w:rsidRDefault="00652DAE" w:rsidP="00A87F47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</w:p>
    <w:p w14:paraId="5EFFD1C5" w14:textId="77777777" w:rsidR="00652DAE" w:rsidRPr="00323B09" w:rsidRDefault="00652DAE" w:rsidP="00A87F47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</w:p>
    <w:p w14:paraId="171F6210" w14:textId="285136AB" w:rsidR="00A87F47" w:rsidRPr="001165F2" w:rsidRDefault="00C057ED" w:rsidP="00C057ED">
      <w:pPr>
        <w:widowControl w:val="0"/>
        <w:tabs>
          <w:tab w:val="center" w:pos="4677"/>
          <w:tab w:val="right" w:pos="9355"/>
        </w:tabs>
        <w:spacing w:line="360" w:lineRule="auto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ab/>
      </w:r>
      <w:r w:rsidR="00A87F47" w:rsidRPr="001165F2">
        <w:rPr>
          <w:bCs/>
          <w:sz w:val="28"/>
          <w:szCs w:val="28"/>
          <w:lang w:eastAsia="zh-CN"/>
        </w:rPr>
        <w:t>Ростов-на-Дону</w:t>
      </w:r>
      <w:r>
        <w:rPr>
          <w:bCs/>
          <w:sz w:val="28"/>
          <w:szCs w:val="28"/>
          <w:lang w:eastAsia="zh-CN"/>
        </w:rPr>
        <w:tab/>
      </w:r>
    </w:p>
    <w:p w14:paraId="2A01BE14" w14:textId="385DC271" w:rsidR="00A87F47" w:rsidRPr="001165F2" w:rsidRDefault="00A87F47" w:rsidP="00A87F47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  <w:r w:rsidRPr="001165F2">
        <w:rPr>
          <w:bCs/>
          <w:sz w:val="28"/>
          <w:szCs w:val="28"/>
          <w:lang w:eastAsia="zh-CN"/>
        </w:rPr>
        <w:t>20</w:t>
      </w:r>
      <w:r w:rsidR="00E261DF">
        <w:rPr>
          <w:bCs/>
          <w:sz w:val="28"/>
          <w:szCs w:val="28"/>
          <w:lang w:eastAsia="zh-CN"/>
        </w:rPr>
        <w:t>2</w:t>
      </w:r>
      <w:r w:rsidR="009445D9">
        <w:rPr>
          <w:bCs/>
          <w:sz w:val="28"/>
          <w:szCs w:val="28"/>
          <w:lang w:eastAsia="zh-CN"/>
        </w:rPr>
        <w:t>4</w:t>
      </w:r>
      <w:r w:rsidRPr="001165F2">
        <w:rPr>
          <w:bCs/>
          <w:sz w:val="28"/>
          <w:szCs w:val="28"/>
          <w:lang w:eastAsia="zh-CN"/>
        </w:rPr>
        <w:t xml:space="preserve"> г.</w:t>
      </w:r>
    </w:p>
    <w:p w14:paraId="1FE5DCEF" w14:textId="77777777" w:rsidR="00A87F47" w:rsidRPr="001165F2" w:rsidRDefault="00A87F47" w:rsidP="00A87F47">
      <w:pPr>
        <w:widowControl w:val="0"/>
        <w:spacing w:line="360" w:lineRule="auto"/>
        <w:rPr>
          <w:sz w:val="28"/>
          <w:szCs w:val="28"/>
          <w:lang w:eastAsia="zh-CN"/>
        </w:rPr>
      </w:pPr>
      <w:r w:rsidRPr="001165F2">
        <w:rPr>
          <w:sz w:val="28"/>
          <w:szCs w:val="28"/>
          <w:lang w:eastAsia="zh-CN"/>
        </w:rPr>
        <w:br w:type="page"/>
      </w:r>
      <w:r w:rsidRPr="001165F2">
        <w:rPr>
          <w:sz w:val="28"/>
          <w:szCs w:val="28"/>
          <w:lang w:eastAsia="zh-CN"/>
        </w:rPr>
        <w:lastRenderedPageBreak/>
        <w:t>Составител</w:t>
      </w:r>
      <w:r w:rsidRPr="00323B09">
        <w:rPr>
          <w:sz w:val="28"/>
          <w:szCs w:val="28"/>
          <w:lang w:eastAsia="zh-CN"/>
        </w:rPr>
        <w:t>ь:</w:t>
      </w:r>
    </w:p>
    <w:p w14:paraId="5059843B" w14:textId="01E9FE69" w:rsidR="00A87F47" w:rsidRPr="001165F2" w:rsidRDefault="00365323" w:rsidP="00A87F47">
      <w:pPr>
        <w:widowControl w:val="0"/>
        <w:spacing w:line="360" w:lineRule="auto"/>
        <w:rPr>
          <w:i/>
          <w:iCs/>
          <w:sz w:val="28"/>
          <w:szCs w:val="28"/>
          <w:lang w:eastAsia="zh-CN"/>
        </w:rPr>
      </w:pPr>
      <w:r>
        <w:rPr>
          <w:i/>
          <w:iCs/>
          <w:sz w:val="28"/>
          <w:szCs w:val="28"/>
          <w:lang w:eastAsia="zh-CN"/>
        </w:rPr>
        <w:t xml:space="preserve">Доц. </w:t>
      </w:r>
      <w:r w:rsidR="009445D9">
        <w:rPr>
          <w:i/>
          <w:iCs/>
          <w:sz w:val="28"/>
          <w:szCs w:val="28"/>
          <w:lang w:eastAsia="zh-CN"/>
        </w:rPr>
        <w:t>Жихарев А.С.</w:t>
      </w:r>
    </w:p>
    <w:p w14:paraId="1532A93F" w14:textId="77777777" w:rsidR="00A87F47" w:rsidRPr="001165F2" w:rsidRDefault="00A87F47" w:rsidP="00A87F47">
      <w:pPr>
        <w:widowControl w:val="0"/>
        <w:spacing w:line="360" w:lineRule="auto"/>
        <w:rPr>
          <w:bCs/>
          <w:sz w:val="28"/>
          <w:szCs w:val="28"/>
          <w:lang w:eastAsia="zh-CN"/>
        </w:rPr>
      </w:pPr>
    </w:p>
    <w:p w14:paraId="5393993F" w14:textId="77777777" w:rsidR="00A87F47" w:rsidRPr="001165F2" w:rsidRDefault="00A87F47" w:rsidP="00A87F47">
      <w:pPr>
        <w:widowControl w:val="0"/>
        <w:spacing w:line="360" w:lineRule="auto"/>
        <w:rPr>
          <w:bCs/>
          <w:sz w:val="28"/>
          <w:szCs w:val="28"/>
          <w:lang w:eastAsia="zh-CN"/>
        </w:rPr>
      </w:pPr>
    </w:p>
    <w:p w14:paraId="606AEB0A" w14:textId="77777777" w:rsidR="00365323" w:rsidRPr="00365323" w:rsidRDefault="00365323" w:rsidP="00365323">
      <w:pPr>
        <w:rPr>
          <w:rFonts w:ascii="Arial" w:hAnsi="Arial" w:cs="Arial"/>
          <w:color w:val="1A0DAB"/>
          <w:shd w:val="clear" w:color="auto" w:fill="FFFFFF"/>
        </w:rPr>
      </w:pPr>
      <w:r w:rsidRPr="00365323">
        <w:fldChar w:fldCharType="begin"/>
      </w:r>
      <w:r w:rsidRPr="00365323">
        <w:instrText xml:space="preserve"> HYPERLINK "https://teacode.com/online/udc/62/621.791.html" \l ":~:text=%D0%A3%D0%94%D0%9A%20621.791%20%D0%A1%D0%B2%D0%B0%D1%80%D0%BA%D0%B0%20%D0%B8%20%D1%80%D0%BE%D0%B4%D1%81%D1%82%D0%B2%D0%B5%D0%BD%D0%BD%D1%8B%D0%B5%20%D0%BF%D1%80%D0%BE%D1%86%D0%B5%D1%81%D1%81%D1%8B" \t "_blank" </w:instrText>
      </w:r>
      <w:r w:rsidRPr="00365323">
        <w:fldChar w:fldCharType="separate"/>
      </w:r>
    </w:p>
    <w:p w14:paraId="00C7C0B8" w14:textId="77777777" w:rsidR="00365323" w:rsidRPr="00365323" w:rsidRDefault="00365323" w:rsidP="00365323">
      <w:pPr>
        <w:widowControl w:val="0"/>
        <w:spacing w:line="360" w:lineRule="auto"/>
        <w:rPr>
          <w:b/>
          <w:bCs/>
          <w:sz w:val="28"/>
          <w:szCs w:val="28"/>
          <w:lang w:eastAsia="zh-CN"/>
        </w:rPr>
      </w:pPr>
      <w:r w:rsidRPr="00365323">
        <w:rPr>
          <w:b/>
          <w:bCs/>
          <w:sz w:val="28"/>
          <w:szCs w:val="28"/>
          <w:lang w:eastAsia="zh-CN"/>
        </w:rPr>
        <w:t xml:space="preserve">УДК </w:t>
      </w:r>
    </w:p>
    <w:p w14:paraId="0A38FD68" w14:textId="77777777" w:rsidR="00A87F47" w:rsidRPr="001165F2" w:rsidRDefault="00365323" w:rsidP="00365323">
      <w:pPr>
        <w:widowControl w:val="0"/>
        <w:spacing w:line="360" w:lineRule="auto"/>
        <w:jc w:val="both"/>
        <w:rPr>
          <w:sz w:val="28"/>
          <w:szCs w:val="28"/>
          <w:lang w:eastAsia="zh-CN"/>
        </w:rPr>
      </w:pPr>
      <w:r w:rsidRPr="00365323">
        <w:fldChar w:fldCharType="end"/>
      </w:r>
    </w:p>
    <w:p w14:paraId="475E38DA" w14:textId="77777777" w:rsidR="00A87F47" w:rsidRPr="001165F2" w:rsidRDefault="00A87F47" w:rsidP="00A87F47">
      <w:pPr>
        <w:widowControl w:val="0"/>
        <w:spacing w:line="360" w:lineRule="auto"/>
        <w:jc w:val="both"/>
        <w:rPr>
          <w:sz w:val="28"/>
          <w:szCs w:val="28"/>
          <w:lang w:eastAsia="zh-CN"/>
        </w:rPr>
      </w:pPr>
      <w:r w:rsidRPr="001165F2">
        <w:rPr>
          <w:sz w:val="28"/>
          <w:szCs w:val="28"/>
          <w:lang w:eastAsia="zh-CN"/>
        </w:rPr>
        <w:t>Подготовлено на кафедре «</w:t>
      </w:r>
      <w:r w:rsidR="00652DAE">
        <w:rPr>
          <w:sz w:val="28"/>
          <w:szCs w:val="28"/>
          <w:lang w:eastAsia="zh-CN"/>
        </w:rPr>
        <w:t>ТрМ</w:t>
      </w:r>
      <w:r w:rsidRPr="00323B09">
        <w:rPr>
          <w:sz w:val="28"/>
          <w:szCs w:val="28"/>
          <w:lang w:eastAsia="zh-CN"/>
        </w:rPr>
        <w:t>»</w:t>
      </w:r>
    </w:p>
    <w:p w14:paraId="04B7DFC6" w14:textId="77777777" w:rsidR="00A87F47" w:rsidRPr="001165F2" w:rsidRDefault="00A87F47" w:rsidP="00A87F47">
      <w:pPr>
        <w:widowControl w:val="0"/>
        <w:spacing w:line="360" w:lineRule="auto"/>
        <w:rPr>
          <w:sz w:val="28"/>
          <w:szCs w:val="28"/>
          <w:lang w:eastAsia="zh-CN"/>
        </w:rPr>
      </w:pPr>
    </w:p>
    <w:p w14:paraId="1D105F30" w14:textId="77777777" w:rsidR="00A87F47" w:rsidRPr="001165F2" w:rsidRDefault="00A87F47" w:rsidP="00A87F47">
      <w:pPr>
        <w:widowControl w:val="0"/>
        <w:spacing w:line="360" w:lineRule="auto"/>
        <w:jc w:val="right"/>
        <w:rPr>
          <w:sz w:val="28"/>
          <w:szCs w:val="28"/>
          <w:lang w:eastAsia="zh-CN"/>
        </w:rPr>
      </w:pPr>
      <w:r w:rsidRPr="001165F2">
        <w:rPr>
          <w:sz w:val="28"/>
          <w:szCs w:val="28"/>
          <w:lang w:eastAsia="zh-CN"/>
        </w:rPr>
        <w:t xml:space="preserve">Методические </w:t>
      </w:r>
      <w:r w:rsidRPr="00323B09">
        <w:rPr>
          <w:sz w:val="28"/>
          <w:szCs w:val="28"/>
          <w:lang w:eastAsia="zh-CN"/>
        </w:rPr>
        <w:t>указания</w:t>
      </w:r>
    </w:p>
    <w:p w14:paraId="18206704" w14:textId="77777777" w:rsidR="00A87F47" w:rsidRDefault="00A87F47" w:rsidP="00A87F47">
      <w:pPr>
        <w:widowControl w:val="0"/>
        <w:spacing w:line="360" w:lineRule="auto"/>
        <w:jc w:val="right"/>
        <w:rPr>
          <w:sz w:val="28"/>
          <w:szCs w:val="28"/>
          <w:lang w:eastAsia="zh-CN"/>
        </w:rPr>
      </w:pPr>
      <w:r w:rsidRPr="00323B09">
        <w:rPr>
          <w:sz w:val="28"/>
          <w:szCs w:val="28"/>
          <w:lang w:eastAsia="zh-CN"/>
        </w:rPr>
        <w:t xml:space="preserve">к контрольной работе по дисциплине </w:t>
      </w:r>
    </w:p>
    <w:p w14:paraId="2E1CCF3C" w14:textId="512C5C13" w:rsidR="00A87F47" w:rsidRPr="001165F2" w:rsidRDefault="00A87F47" w:rsidP="00A87F47">
      <w:pPr>
        <w:widowControl w:val="0"/>
        <w:spacing w:line="360" w:lineRule="auto"/>
        <w:jc w:val="right"/>
        <w:rPr>
          <w:sz w:val="28"/>
          <w:szCs w:val="28"/>
          <w:lang w:eastAsia="zh-CN"/>
        </w:rPr>
      </w:pPr>
      <w:bookmarkStart w:id="0" w:name="_Hlk130985552"/>
      <w:r w:rsidRPr="00323B09">
        <w:rPr>
          <w:sz w:val="28"/>
          <w:szCs w:val="28"/>
          <w:lang w:eastAsia="zh-CN"/>
        </w:rPr>
        <w:t>«</w:t>
      </w:r>
      <w:r w:rsidR="00C057ED" w:rsidRPr="00C057ED">
        <w:rPr>
          <w:sz w:val="28"/>
          <w:szCs w:val="28"/>
          <w:lang w:eastAsia="zh-CN"/>
        </w:rPr>
        <w:t>Основы взаимозаменяемости</w:t>
      </w:r>
      <w:r w:rsidRPr="00323B09">
        <w:rPr>
          <w:sz w:val="28"/>
          <w:szCs w:val="28"/>
          <w:lang w:eastAsia="zh-CN"/>
        </w:rPr>
        <w:t>»</w:t>
      </w:r>
    </w:p>
    <w:bookmarkEnd w:id="0"/>
    <w:p w14:paraId="2246EEEA" w14:textId="24FE333D" w:rsidR="00A87F47" w:rsidRPr="003C02F0" w:rsidRDefault="00A87F47" w:rsidP="00A87F47">
      <w:pPr>
        <w:widowControl w:val="0"/>
        <w:spacing w:line="360" w:lineRule="auto"/>
        <w:jc w:val="right"/>
        <w:rPr>
          <w:sz w:val="28"/>
          <w:szCs w:val="28"/>
          <w:lang w:eastAsia="zh-CN"/>
        </w:rPr>
      </w:pPr>
      <w:r w:rsidRPr="001165F2">
        <w:rPr>
          <w:sz w:val="28"/>
          <w:szCs w:val="28"/>
          <w:lang w:eastAsia="zh-CN"/>
        </w:rPr>
        <w:t xml:space="preserve">/ ДГТУ, Ростов-на-Дону, </w:t>
      </w:r>
      <w:r w:rsidRPr="002601B7">
        <w:rPr>
          <w:sz w:val="28"/>
          <w:szCs w:val="28"/>
          <w:lang w:eastAsia="zh-CN"/>
        </w:rPr>
        <w:t>20</w:t>
      </w:r>
      <w:r w:rsidR="00E261DF">
        <w:rPr>
          <w:sz w:val="28"/>
          <w:szCs w:val="28"/>
          <w:lang w:eastAsia="zh-CN"/>
        </w:rPr>
        <w:t>2</w:t>
      </w:r>
      <w:r w:rsidR="009445D9">
        <w:rPr>
          <w:sz w:val="28"/>
          <w:szCs w:val="28"/>
          <w:lang w:eastAsia="zh-CN"/>
        </w:rPr>
        <w:t>4</w:t>
      </w:r>
      <w:r w:rsidRPr="002601B7">
        <w:rPr>
          <w:sz w:val="28"/>
          <w:szCs w:val="28"/>
          <w:lang w:eastAsia="zh-CN"/>
        </w:rPr>
        <w:t xml:space="preserve">, </w:t>
      </w:r>
      <w:r w:rsidRPr="003C02F0">
        <w:rPr>
          <w:sz w:val="28"/>
          <w:szCs w:val="28"/>
          <w:lang w:eastAsia="zh-CN"/>
        </w:rPr>
        <w:t>с.</w:t>
      </w:r>
    </w:p>
    <w:p w14:paraId="164850BD" w14:textId="77777777" w:rsidR="00A87F47" w:rsidRPr="00323B09" w:rsidRDefault="00A87F47" w:rsidP="00A87F47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iCs/>
          <w:sz w:val="28"/>
          <w:szCs w:val="28"/>
          <w:lang w:eastAsia="zh-CN"/>
        </w:rPr>
      </w:pPr>
    </w:p>
    <w:p w14:paraId="6F4E324E" w14:textId="505FC759" w:rsidR="00A87F47" w:rsidRPr="001165F2" w:rsidRDefault="00A87F47" w:rsidP="00652DAE">
      <w:pPr>
        <w:widowControl w:val="0"/>
        <w:spacing w:line="360" w:lineRule="auto"/>
        <w:jc w:val="both"/>
        <w:rPr>
          <w:sz w:val="28"/>
          <w:szCs w:val="28"/>
          <w:lang w:eastAsia="zh-CN"/>
        </w:rPr>
      </w:pPr>
      <w:r w:rsidRPr="001165F2">
        <w:rPr>
          <w:bCs/>
          <w:iCs/>
          <w:sz w:val="28"/>
          <w:szCs w:val="28"/>
          <w:lang w:eastAsia="zh-CN"/>
        </w:rPr>
        <w:t xml:space="preserve">Методические рекомендации </w:t>
      </w:r>
      <w:r w:rsidRPr="00323B09">
        <w:rPr>
          <w:sz w:val="28"/>
          <w:szCs w:val="28"/>
          <w:lang w:eastAsia="zh-CN"/>
        </w:rPr>
        <w:t>к</w:t>
      </w:r>
      <w:r w:rsidRPr="001165F2">
        <w:rPr>
          <w:sz w:val="28"/>
          <w:szCs w:val="28"/>
          <w:lang w:eastAsia="zh-CN"/>
        </w:rPr>
        <w:t xml:space="preserve"> контрольной работ</w:t>
      </w:r>
      <w:r w:rsidRPr="00323B09">
        <w:rPr>
          <w:sz w:val="28"/>
          <w:szCs w:val="28"/>
          <w:lang w:eastAsia="zh-CN"/>
        </w:rPr>
        <w:t>е</w:t>
      </w:r>
      <w:r w:rsidRPr="001165F2">
        <w:rPr>
          <w:sz w:val="28"/>
          <w:szCs w:val="28"/>
          <w:lang w:eastAsia="zh-CN"/>
        </w:rPr>
        <w:t xml:space="preserve"> по </w:t>
      </w:r>
      <w:r w:rsidRPr="001165F2">
        <w:rPr>
          <w:bCs/>
          <w:iCs/>
          <w:sz w:val="28"/>
          <w:szCs w:val="28"/>
          <w:lang w:eastAsia="zh-CN"/>
        </w:rPr>
        <w:t xml:space="preserve">дисциплине </w:t>
      </w:r>
      <w:r w:rsidR="00652DAE" w:rsidRPr="00323B09">
        <w:rPr>
          <w:sz w:val="28"/>
          <w:szCs w:val="28"/>
          <w:lang w:eastAsia="zh-CN"/>
        </w:rPr>
        <w:t>«</w:t>
      </w:r>
      <w:r w:rsidR="00C057ED" w:rsidRPr="00C057ED">
        <w:rPr>
          <w:sz w:val="28"/>
          <w:szCs w:val="28"/>
          <w:lang w:eastAsia="zh-CN"/>
        </w:rPr>
        <w:t>Основы взаимозаменяемости</w:t>
      </w:r>
      <w:r w:rsidR="00652DAE" w:rsidRPr="00323B09">
        <w:rPr>
          <w:sz w:val="28"/>
          <w:szCs w:val="28"/>
          <w:lang w:eastAsia="zh-CN"/>
        </w:rPr>
        <w:t>»</w:t>
      </w:r>
      <w:r w:rsidR="00652DAE">
        <w:rPr>
          <w:sz w:val="28"/>
          <w:szCs w:val="28"/>
          <w:lang w:eastAsia="zh-CN"/>
        </w:rPr>
        <w:t xml:space="preserve"> </w:t>
      </w:r>
      <w:r w:rsidRPr="001165F2">
        <w:rPr>
          <w:bCs/>
          <w:iCs/>
          <w:sz w:val="28"/>
          <w:szCs w:val="28"/>
          <w:lang w:eastAsia="zh-CN"/>
        </w:rPr>
        <w:t xml:space="preserve">для </w:t>
      </w:r>
      <w:r w:rsidR="00652DAE">
        <w:rPr>
          <w:bCs/>
          <w:iCs/>
          <w:sz w:val="28"/>
          <w:szCs w:val="28"/>
          <w:lang w:eastAsia="zh-CN"/>
        </w:rPr>
        <w:t>обучающихся</w:t>
      </w:r>
      <w:r w:rsidRPr="001165F2">
        <w:rPr>
          <w:bCs/>
          <w:iCs/>
          <w:sz w:val="28"/>
          <w:szCs w:val="28"/>
          <w:lang w:eastAsia="zh-CN"/>
        </w:rPr>
        <w:t xml:space="preserve"> заочной формы </w:t>
      </w:r>
      <w:r w:rsidRPr="001165F2">
        <w:rPr>
          <w:sz w:val="28"/>
          <w:szCs w:val="28"/>
          <w:lang w:eastAsia="zh-CN"/>
        </w:rPr>
        <w:t>представляют собой комплекс рекомендаций и разъяснений, позволяющих студенту оптимальным образом организовать процесс выполнения контрольной работы.</w:t>
      </w:r>
    </w:p>
    <w:p w14:paraId="25ECDDC3" w14:textId="77777777" w:rsidR="00C45FA7" w:rsidRDefault="00A87F47" w:rsidP="00A87F47">
      <w:pPr>
        <w:widowControl w:val="0"/>
        <w:spacing w:line="360" w:lineRule="auto"/>
        <w:jc w:val="center"/>
        <w:rPr>
          <w:b/>
          <w:sz w:val="28"/>
          <w:szCs w:val="28"/>
          <w:lang w:eastAsia="zh-CN"/>
        </w:rPr>
      </w:pPr>
      <w:r w:rsidRPr="001165F2">
        <w:rPr>
          <w:b/>
          <w:sz w:val="28"/>
          <w:szCs w:val="28"/>
          <w:lang w:eastAsia="zh-CN"/>
        </w:rPr>
        <w:br w:type="page"/>
      </w:r>
    </w:p>
    <w:p w14:paraId="0B044C66" w14:textId="77777777" w:rsidR="00C45FA7" w:rsidRPr="00562B68" w:rsidRDefault="00C45FA7" w:rsidP="00C45FA7">
      <w:pPr>
        <w:widowControl w:val="0"/>
        <w:spacing w:line="360" w:lineRule="auto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lastRenderedPageBreak/>
        <w:t>СОДЕРЖАНИЕ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8613"/>
        <w:gridCol w:w="885"/>
      </w:tblGrid>
      <w:tr w:rsidR="00C45FA7" w:rsidRPr="00CF32F7" w14:paraId="0C7D0CA3" w14:textId="77777777" w:rsidTr="006C6973">
        <w:tc>
          <w:tcPr>
            <w:tcW w:w="8613" w:type="dxa"/>
            <w:shd w:val="clear" w:color="auto" w:fill="auto"/>
          </w:tcPr>
          <w:p w14:paraId="3EF38E44" w14:textId="77777777" w:rsidR="00C45FA7" w:rsidRPr="00CF32F7" w:rsidRDefault="00C45FA7" w:rsidP="00C057ED">
            <w:pPr>
              <w:widowControl w:val="0"/>
              <w:spacing w:line="360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1 </w:t>
            </w:r>
            <w:r w:rsidRPr="00CF32F7">
              <w:rPr>
                <w:sz w:val="28"/>
                <w:szCs w:val="28"/>
                <w:lang w:eastAsia="zh-CN"/>
              </w:rPr>
              <w:t>В</w:t>
            </w:r>
            <w:r>
              <w:rPr>
                <w:sz w:val="28"/>
                <w:szCs w:val="28"/>
                <w:lang w:eastAsia="zh-CN"/>
              </w:rPr>
              <w:t>ведение</w:t>
            </w:r>
          </w:p>
        </w:tc>
        <w:tc>
          <w:tcPr>
            <w:tcW w:w="885" w:type="dxa"/>
            <w:shd w:val="clear" w:color="auto" w:fill="auto"/>
          </w:tcPr>
          <w:p w14:paraId="20A59CCC" w14:textId="77777777" w:rsidR="00C45FA7" w:rsidRPr="00CF32F7" w:rsidRDefault="00C45FA7" w:rsidP="00C057ED">
            <w:pPr>
              <w:widowControl w:val="0"/>
              <w:spacing w:line="360" w:lineRule="auto"/>
              <w:jc w:val="right"/>
              <w:rPr>
                <w:sz w:val="28"/>
                <w:szCs w:val="28"/>
                <w:lang w:eastAsia="zh-CN"/>
              </w:rPr>
            </w:pPr>
            <w:r w:rsidRPr="00CF32F7">
              <w:rPr>
                <w:sz w:val="28"/>
                <w:szCs w:val="28"/>
                <w:lang w:eastAsia="zh-CN"/>
              </w:rPr>
              <w:t>3</w:t>
            </w:r>
          </w:p>
        </w:tc>
      </w:tr>
      <w:tr w:rsidR="009275F2" w:rsidRPr="00CF32F7" w14:paraId="59BF7665" w14:textId="77777777" w:rsidTr="006C6973">
        <w:tc>
          <w:tcPr>
            <w:tcW w:w="8613" w:type="dxa"/>
            <w:shd w:val="clear" w:color="auto" w:fill="auto"/>
          </w:tcPr>
          <w:p w14:paraId="2CA4B8E2" w14:textId="1120CC05" w:rsidR="009275F2" w:rsidRDefault="009275F2" w:rsidP="00C057ED">
            <w:pPr>
              <w:widowControl w:val="0"/>
              <w:spacing w:line="360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2 </w:t>
            </w:r>
            <w:r w:rsidRPr="009275F2">
              <w:rPr>
                <w:sz w:val="28"/>
                <w:szCs w:val="28"/>
                <w:lang w:eastAsia="zh-CN"/>
              </w:rPr>
              <w:t>Тематический план и содержание дисциплины</w:t>
            </w:r>
          </w:p>
        </w:tc>
        <w:tc>
          <w:tcPr>
            <w:tcW w:w="885" w:type="dxa"/>
            <w:shd w:val="clear" w:color="auto" w:fill="auto"/>
          </w:tcPr>
          <w:p w14:paraId="46558440" w14:textId="4F2E1994" w:rsidR="009275F2" w:rsidRPr="00CF32F7" w:rsidRDefault="00C057ED" w:rsidP="00C057ED">
            <w:pPr>
              <w:widowControl w:val="0"/>
              <w:spacing w:line="360" w:lineRule="auto"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</w:tr>
      <w:tr w:rsidR="00C45FA7" w:rsidRPr="00CF32F7" w14:paraId="7E9A3CBA" w14:textId="77777777" w:rsidTr="006C6973">
        <w:tc>
          <w:tcPr>
            <w:tcW w:w="8613" w:type="dxa"/>
            <w:shd w:val="clear" w:color="auto" w:fill="auto"/>
          </w:tcPr>
          <w:p w14:paraId="345A8A7A" w14:textId="394338EB" w:rsidR="00C45FA7" w:rsidRPr="00CF32F7" w:rsidRDefault="009275F2" w:rsidP="00C057ED">
            <w:pPr>
              <w:widowControl w:val="0"/>
              <w:spacing w:line="360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  <w:r w:rsidR="00C45FA7" w:rsidRPr="00CF32F7">
              <w:rPr>
                <w:sz w:val="28"/>
                <w:szCs w:val="28"/>
                <w:lang w:eastAsia="zh-CN"/>
              </w:rPr>
              <w:t xml:space="preserve"> Требования к выполнению и оформлению контрольной работы</w:t>
            </w:r>
          </w:p>
        </w:tc>
        <w:tc>
          <w:tcPr>
            <w:tcW w:w="885" w:type="dxa"/>
            <w:shd w:val="clear" w:color="auto" w:fill="auto"/>
          </w:tcPr>
          <w:p w14:paraId="107F4C2E" w14:textId="3FD78CE0" w:rsidR="00C45FA7" w:rsidRPr="006D02DF" w:rsidRDefault="00C057ED" w:rsidP="00C057ED">
            <w:pPr>
              <w:widowControl w:val="0"/>
              <w:spacing w:line="360" w:lineRule="auto"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</w:tr>
      <w:tr w:rsidR="00C45FA7" w:rsidRPr="00CF32F7" w14:paraId="038177BB" w14:textId="77777777" w:rsidTr="006C6973">
        <w:tc>
          <w:tcPr>
            <w:tcW w:w="8613" w:type="dxa"/>
            <w:shd w:val="clear" w:color="auto" w:fill="auto"/>
          </w:tcPr>
          <w:p w14:paraId="7E18985D" w14:textId="6978BEA3" w:rsidR="009137B4" w:rsidRDefault="009275F2" w:rsidP="009137B4">
            <w:pPr>
              <w:widowControl w:val="0"/>
              <w:spacing w:line="360" w:lineRule="auto"/>
              <w:jc w:val="both"/>
              <w:rPr>
                <w:sz w:val="28"/>
                <w:szCs w:val="28"/>
                <w:lang w:eastAsia="zh-CN"/>
              </w:rPr>
            </w:pPr>
            <w:bookmarkStart w:id="1" w:name="_Hlk137677101"/>
            <w:r>
              <w:rPr>
                <w:sz w:val="28"/>
                <w:szCs w:val="28"/>
                <w:lang w:eastAsia="zh-CN"/>
              </w:rPr>
              <w:t>4</w:t>
            </w:r>
            <w:r w:rsidR="00C45FA7" w:rsidRPr="00CF32F7">
              <w:rPr>
                <w:sz w:val="28"/>
                <w:szCs w:val="28"/>
                <w:lang w:eastAsia="zh-CN"/>
              </w:rPr>
              <w:t xml:space="preserve"> </w:t>
            </w:r>
            <w:bookmarkEnd w:id="1"/>
            <w:r w:rsidR="009137B4">
              <w:rPr>
                <w:sz w:val="28"/>
                <w:szCs w:val="28"/>
                <w:lang w:eastAsia="zh-CN"/>
              </w:rPr>
              <w:t>Вопросы</w:t>
            </w:r>
          </w:p>
          <w:p w14:paraId="08CABAA1" w14:textId="40B08763" w:rsidR="00C45FA7" w:rsidRPr="009137B4" w:rsidRDefault="009137B4" w:rsidP="009137B4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 Тестовые задания</w:t>
            </w:r>
          </w:p>
        </w:tc>
        <w:tc>
          <w:tcPr>
            <w:tcW w:w="885" w:type="dxa"/>
            <w:shd w:val="clear" w:color="auto" w:fill="auto"/>
          </w:tcPr>
          <w:p w14:paraId="1B82A16A" w14:textId="594B6042" w:rsidR="00C45FA7" w:rsidRDefault="00C057ED" w:rsidP="00C057ED">
            <w:pPr>
              <w:widowControl w:val="0"/>
              <w:spacing w:line="360" w:lineRule="auto"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  <w:p w14:paraId="109A1E1A" w14:textId="54A9256F" w:rsidR="009137B4" w:rsidRPr="006D02DF" w:rsidRDefault="00C057ED" w:rsidP="00C057ED">
            <w:pPr>
              <w:widowControl w:val="0"/>
              <w:spacing w:line="360" w:lineRule="auto"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8</w:t>
            </w:r>
          </w:p>
        </w:tc>
      </w:tr>
      <w:tr w:rsidR="00C45FA7" w:rsidRPr="00CF32F7" w14:paraId="02C302BF" w14:textId="77777777" w:rsidTr="006C6973">
        <w:tc>
          <w:tcPr>
            <w:tcW w:w="8613" w:type="dxa"/>
            <w:shd w:val="clear" w:color="auto" w:fill="auto"/>
          </w:tcPr>
          <w:p w14:paraId="18DB01D3" w14:textId="77777777" w:rsidR="00C45FA7" w:rsidRPr="00CF32F7" w:rsidRDefault="00C45FA7" w:rsidP="00C057ED">
            <w:pPr>
              <w:pStyle w:val="a7"/>
              <w:widowControl w:val="0"/>
              <w:ind w:left="0"/>
              <w:rPr>
                <w:sz w:val="28"/>
              </w:rPr>
            </w:pPr>
            <w:r>
              <w:rPr>
                <w:sz w:val="28"/>
                <w:lang w:eastAsia="zh-CN"/>
              </w:rPr>
              <w:t xml:space="preserve">Список рекомендуемой </w:t>
            </w:r>
            <w:r w:rsidR="00DF7FA2">
              <w:rPr>
                <w:sz w:val="28"/>
                <w:lang w:eastAsia="zh-CN"/>
              </w:rPr>
              <w:t>учебной литературы</w:t>
            </w:r>
          </w:p>
        </w:tc>
        <w:tc>
          <w:tcPr>
            <w:tcW w:w="885" w:type="dxa"/>
            <w:shd w:val="clear" w:color="auto" w:fill="auto"/>
          </w:tcPr>
          <w:p w14:paraId="24E1BAAB" w14:textId="25574C3A" w:rsidR="00C45FA7" w:rsidRPr="006D02DF" w:rsidRDefault="00C057ED" w:rsidP="00C057ED">
            <w:pPr>
              <w:widowControl w:val="0"/>
              <w:spacing w:line="360" w:lineRule="auto"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18</w:t>
            </w:r>
          </w:p>
        </w:tc>
      </w:tr>
    </w:tbl>
    <w:p w14:paraId="0E4D1DF3" w14:textId="6129C58F" w:rsidR="00C45FA7" w:rsidRDefault="00C45FA7" w:rsidP="00C45FA7">
      <w:pPr>
        <w:widowControl w:val="0"/>
        <w:spacing w:line="360" w:lineRule="auto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 </w:t>
      </w:r>
      <w:r w:rsidRPr="006D02DF">
        <w:rPr>
          <w:sz w:val="28"/>
          <w:szCs w:val="28"/>
          <w:lang w:eastAsia="zh-CN"/>
        </w:rPr>
        <w:t>Приложени</w:t>
      </w:r>
      <w:r>
        <w:rPr>
          <w:sz w:val="28"/>
          <w:szCs w:val="28"/>
          <w:lang w:eastAsia="zh-CN"/>
        </w:rPr>
        <w:t>е Титульный лист контрольной работы</w:t>
      </w:r>
      <w:r w:rsidR="000D08F8">
        <w:rPr>
          <w:sz w:val="28"/>
          <w:szCs w:val="28"/>
          <w:lang w:eastAsia="zh-CN"/>
        </w:rPr>
        <w:t xml:space="preserve">                                          </w:t>
      </w:r>
      <w:r w:rsidR="006C6973">
        <w:rPr>
          <w:sz w:val="28"/>
          <w:szCs w:val="28"/>
          <w:lang w:eastAsia="zh-CN"/>
        </w:rPr>
        <w:t xml:space="preserve">         </w:t>
      </w:r>
      <w:r w:rsidR="000D08F8">
        <w:rPr>
          <w:sz w:val="28"/>
          <w:szCs w:val="28"/>
          <w:lang w:eastAsia="zh-CN"/>
        </w:rPr>
        <w:t xml:space="preserve">  </w:t>
      </w:r>
      <w:r w:rsidR="006C6973">
        <w:rPr>
          <w:sz w:val="28"/>
          <w:szCs w:val="28"/>
          <w:lang w:eastAsia="zh-CN"/>
        </w:rPr>
        <w:t xml:space="preserve">   19 </w:t>
      </w:r>
    </w:p>
    <w:p w14:paraId="136C3578" w14:textId="77777777" w:rsidR="00C45FA7" w:rsidRDefault="00C45FA7" w:rsidP="00A87F47">
      <w:pPr>
        <w:widowControl w:val="0"/>
        <w:spacing w:line="360" w:lineRule="auto"/>
        <w:jc w:val="center"/>
        <w:rPr>
          <w:b/>
          <w:sz w:val="28"/>
          <w:szCs w:val="28"/>
          <w:lang w:eastAsia="zh-CN"/>
        </w:rPr>
      </w:pPr>
    </w:p>
    <w:p w14:paraId="394C0A72" w14:textId="77777777" w:rsidR="00A87F47" w:rsidRPr="00307468" w:rsidRDefault="00DF7FA2" w:rsidP="00A87F47">
      <w:pPr>
        <w:widowControl w:val="0"/>
        <w:spacing w:line="360" w:lineRule="auto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1</w:t>
      </w:r>
      <w:r w:rsidR="00B66BDC">
        <w:rPr>
          <w:b/>
          <w:sz w:val="28"/>
          <w:szCs w:val="28"/>
          <w:lang w:eastAsia="zh-CN"/>
        </w:rPr>
        <w:t xml:space="preserve"> </w:t>
      </w:r>
      <w:r w:rsidR="00A87F47" w:rsidRPr="00307468">
        <w:rPr>
          <w:b/>
          <w:sz w:val="28"/>
          <w:szCs w:val="28"/>
          <w:lang w:eastAsia="zh-CN"/>
        </w:rPr>
        <w:t>Введение</w:t>
      </w:r>
    </w:p>
    <w:p w14:paraId="560370B2" w14:textId="0A5D15AB" w:rsidR="00C057ED" w:rsidRPr="00C057ED" w:rsidRDefault="00E261DF" w:rsidP="00C057ED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C1773B">
        <w:rPr>
          <w:b/>
          <w:bCs/>
          <w:sz w:val="28"/>
          <w:szCs w:val="28"/>
        </w:rPr>
        <w:t>Цель изучения дисциплины</w:t>
      </w:r>
      <w:r w:rsidRPr="00C97F06">
        <w:rPr>
          <w:sz w:val="28"/>
          <w:szCs w:val="28"/>
        </w:rPr>
        <w:t xml:space="preserve"> </w:t>
      </w:r>
      <w:r w:rsidR="00C057ED" w:rsidRPr="00C057ED">
        <w:rPr>
          <w:b/>
          <w:bCs/>
          <w:sz w:val="28"/>
          <w:szCs w:val="28"/>
        </w:rPr>
        <w:t>«Основы взаимозаменяемости»</w:t>
      </w:r>
      <w:r w:rsidR="00C057ED" w:rsidRPr="00C057ED">
        <w:rPr>
          <w:color w:val="000000"/>
          <w:sz w:val="28"/>
          <w:szCs w:val="28"/>
        </w:rPr>
        <w:t>: сформировать у студентов системный подход к нормированию точности изделий транспортного машиностроения, сформировать понимание связи между нормированием точности изделия и его качеством при управлении технологическими процессами и производительностью, снижение себестоимости её изготовления, научить будущего специалиста основам взаимозаменяемости и методов нормирования точности изделия.</w:t>
      </w:r>
    </w:p>
    <w:p w14:paraId="5D07499C" w14:textId="77777777" w:rsidR="00C057ED" w:rsidRPr="00C057ED" w:rsidRDefault="00C057ED" w:rsidP="00C057ED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C057ED">
        <w:rPr>
          <w:color w:val="000000"/>
          <w:sz w:val="28"/>
          <w:szCs w:val="28"/>
        </w:rPr>
        <w:t>Для достижения цели ставятся следующие задачи:</w:t>
      </w:r>
    </w:p>
    <w:p w14:paraId="7B9FC38E" w14:textId="780835B8" w:rsidR="00C057ED" w:rsidRPr="00C057ED" w:rsidRDefault="00C057ED" w:rsidP="00C057ED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C057ED">
        <w:rPr>
          <w:color w:val="000000"/>
          <w:sz w:val="28"/>
          <w:szCs w:val="28"/>
        </w:rPr>
        <w:t>1.</w:t>
      </w:r>
      <w:r w:rsidRPr="00C057ED">
        <w:rPr>
          <w:color w:val="000000"/>
          <w:sz w:val="28"/>
          <w:szCs w:val="28"/>
        </w:rPr>
        <w:tab/>
        <w:t>Ознакомить обучающегося с основами выборки и явлениями рассеяния размеров изделий в партии, и необходимостью стандартизации параметров полей рассеяния размеров.</w:t>
      </w:r>
    </w:p>
    <w:p w14:paraId="3B1E0F47" w14:textId="77777777" w:rsidR="00C057ED" w:rsidRPr="00C057ED" w:rsidRDefault="00C057ED" w:rsidP="00C057ED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C057ED">
        <w:rPr>
          <w:color w:val="000000"/>
          <w:sz w:val="28"/>
          <w:szCs w:val="28"/>
        </w:rPr>
        <w:t>2.</w:t>
      </w:r>
      <w:r w:rsidRPr="00C057ED">
        <w:rPr>
          <w:color w:val="000000"/>
          <w:sz w:val="28"/>
          <w:szCs w:val="28"/>
        </w:rPr>
        <w:tab/>
        <w:t>Ознакомить обучающегося с системой допусков и посадок гладких соединений.</w:t>
      </w:r>
    </w:p>
    <w:p w14:paraId="0B3CF7D4" w14:textId="351FF81A" w:rsidR="00C057ED" w:rsidRPr="00C057ED" w:rsidRDefault="00C057ED" w:rsidP="00C057ED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C057ED">
        <w:rPr>
          <w:color w:val="000000"/>
          <w:sz w:val="28"/>
          <w:szCs w:val="28"/>
        </w:rPr>
        <w:t>3.</w:t>
      </w:r>
      <w:r w:rsidRPr="00C057ED">
        <w:rPr>
          <w:color w:val="000000"/>
          <w:sz w:val="28"/>
          <w:szCs w:val="28"/>
        </w:rPr>
        <w:tab/>
        <w:t>Ознакомить обучающегося с нормированием параметров размерного взаимодействия в различных типах соединений, используемых в деталях и узлах транспортного машиностроения.</w:t>
      </w:r>
    </w:p>
    <w:p w14:paraId="3CFC3C1C" w14:textId="77777777" w:rsidR="00C057ED" w:rsidRPr="00C057ED" w:rsidRDefault="00C057ED" w:rsidP="00C057ED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C057ED">
        <w:rPr>
          <w:color w:val="000000"/>
          <w:sz w:val="28"/>
          <w:szCs w:val="28"/>
        </w:rPr>
        <w:t>4.</w:t>
      </w:r>
      <w:r w:rsidRPr="00C057ED">
        <w:rPr>
          <w:color w:val="000000"/>
          <w:sz w:val="28"/>
          <w:szCs w:val="28"/>
        </w:rPr>
        <w:tab/>
        <w:t>Обучить обучающегося, расчету параметров различных соединений и их нормированию.</w:t>
      </w:r>
    </w:p>
    <w:p w14:paraId="339ACB93" w14:textId="258DAD60" w:rsidR="00C057ED" w:rsidRPr="00C057ED" w:rsidRDefault="00C057ED" w:rsidP="00C057ED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C057ED">
        <w:rPr>
          <w:color w:val="000000"/>
          <w:sz w:val="28"/>
          <w:szCs w:val="28"/>
        </w:rPr>
        <w:t>5.</w:t>
      </w:r>
      <w:r w:rsidRPr="00C057ED">
        <w:rPr>
          <w:color w:val="000000"/>
          <w:sz w:val="28"/>
          <w:szCs w:val="28"/>
        </w:rPr>
        <w:tab/>
        <w:t>Ознакомить обучающегося с нормированием деталей и узлов с учетом размерных связей.</w:t>
      </w:r>
    </w:p>
    <w:p w14:paraId="5480923B" w14:textId="36C3FFB8" w:rsidR="00C057ED" w:rsidRPr="00C057ED" w:rsidRDefault="00C057ED" w:rsidP="00C057ED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C057ED">
        <w:rPr>
          <w:color w:val="000000"/>
          <w:sz w:val="28"/>
          <w:szCs w:val="28"/>
        </w:rPr>
        <w:t>6.</w:t>
      </w:r>
      <w:r w:rsidRPr="00C057ED">
        <w:rPr>
          <w:color w:val="000000"/>
          <w:sz w:val="28"/>
          <w:szCs w:val="28"/>
        </w:rPr>
        <w:tab/>
        <w:t xml:space="preserve">Ознакомить обучающегося с нормированием геометрических параметров качества поверхностного слоя детали подверженных обработке </w:t>
      </w:r>
      <w:r>
        <w:rPr>
          <w:color w:val="000000"/>
          <w:sz w:val="28"/>
          <w:szCs w:val="28"/>
        </w:rPr>
        <w:t>с заданной чистотой поверхности</w:t>
      </w:r>
      <w:r w:rsidRPr="00C057ED">
        <w:rPr>
          <w:color w:val="000000"/>
          <w:sz w:val="28"/>
          <w:szCs w:val="28"/>
        </w:rPr>
        <w:t xml:space="preserve">. </w:t>
      </w:r>
    </w:p>
    <w:p w14:paraId="054B2389" w14:textId="77777777" w:rsidR="00C057ED" w:rsidRDefault="00C057ED" w:rsidP="00C057ED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C057ED">
        <w:rPr>
          <w:color w:val="000000"/>
          <w:sz w:val="28"/>
          <w:szCs w:val="28"/>
        </w:rPr>
        <w:t xml:space="preserve">7.     Ознакомить обучающегося с понятиями трудоемкости и производительности, показать связь производительности изготовления с точностью изделия. </w:t>
      </w:r>
    </w:p>
    <w:p w14:paraId="1E2F1482" w14:textId="77777777" w:rsidR="00C057ED" w:rsidRPr="00C057ED" w:rsidRDefault="00C057ED" w:rsidP="00C057ED">
      <w:pPr>
        <w:ind w:firstLine="567"/>
        <w:jc w:val="both"/>
        <w:rPr>
          <w:color w:val="000000"/>
          <w:sz w:val="28"/>
          <w:szCs w:val="28"/>
        </w:rPr>
      </w:pPr>
      <w:r w:rsidRPr="00C057ED">
        <w:rPr>
          <w:color w:val="000000"/>
          <w:sz w:val="28"/>
          <w:szCs w:val="28"/>
        </w:rPr>
        <w:t xml:space="preserve">Дисциплина «Основы взаимозаменяемости» базируется на следующих предметах, изучаемых в ходе учебного процесса и формирующих входные знания и умения: </w:t>
      </w:r>
    </w:p>
    <w:p w14:paraId="0F328F2E" w14:textId="77777777" w:rsidR="00C057ED" w:rsidRPr="00C057ED" w:rsidRDefault="00C057ED" w:rsidP="00C057ED">
      <w:pPr>
        <w:ind w:firstLine="567"/>
        <w:jc w:val="both"/>
        <w:rPr>
          <w:color w:val="000000"/>
          <w:sz w:val="28"/>
          <w:szCs w:val="28"/>
        </w:rPr>
      </w:pPr>
      <w:r w:rsidRPr="00C057ED">
        <w:rPr>
          <w:color w:val="000000"/>
          <w:sz w:val="28"/>
          <w:szCs w:val="28"/>
        </w:rPr>
        <w:lastRenderedPageBreak/>
        <w:t>- Высшая математика – основной математический аппарат для расчета рядов номинальных размеров, допусков и т.п., а также основы математической статистики для определения параметров полей рассеяния и их законов.</w:t>
      </w:r>
    </w:p>
    <w:p w14:paraId="076F115B" w14:textId="0A5E1180" w:rsidR="009275F2" w:rsidRDefault="00C057ED" w:rsidP="00C057ED">
      <w:pPr>
        <w:ind w:firstLine="567"/>
        <w:jc w:val="both"/>
        <w:rPr>
          <w:color w:val="000000"/>
          <w:sz w:val="28"/>
          <w:szCs w:val="28"/>
        </w:rPr>
      </w:pPr>
      <w:r w:rsidRPr="00C057ED">
        <w:rPr>
          <w:color w:val="000000"/>
          <w:sz w:val="28"/>
          <w:szCs w:val="28"/>
        </w:rPr>
        <w:t>- Инженерная и компьютерная графика – формирование навыков моделирования деталей и соединений с помощью графических приемов, в том числе с помощью компьютерного моделирования двумерных и трехмерных объектов.</w:t>
      </w:r>
    </w:p>
    <w:p w14:paraId="5D74C885" w14:textId="77777777" w:rsidR="00C057ED" w:rsidRPr="00C057ED" w:rsidRDefault="00C057ED" w:rsidP="00C057ED">
      <w:pPr>
        <w:ind w:firstLine="567"/>
        <w:jc w:val="both"/>
        <w:rPr>
          <w:sz w:val="28"/>
          <w:szCs w:val="28"/>
        </w:rPr>
      </w:pPr>
      <w:r w:rsidRPr="00C057ED">
        <w:rPr>
          <w:sz w:val="28"/>
          <w:szCs w:val="28"/>
        </w:rPr>
        <w:t xml:space="preserve">Дисциплина «Основы взаимозаменяемости» относится к блоку дисциплин вариативной части для подготовки бакалавров направления 15.03.01 «Машиностроение». </w:t>
      </w:r>
    </w:p>
    <w:p w14:paraId="643D8B94" w14:textId="77777777" w:rsidR="00C057ED" w:rsidRPr="00C057ED" w:rsidRDefault="00C057ED" w:rsidP="00C057ED">
      <w:pPr>
        <w:ind w:firstLine="567"/>
        <w:jc w:val="both"/>
        <w:rPr>
          <w:sz w:val="28"/>
          <w:szCs w:val="28"/>
        </w:rPr>
      </w:pPr>
      <w:r w:rsidRPr="00C057ED">
        <w:rPr>
          <w:sz w:val="28"/>
          <w:szCs w:val="28"/>
        </w:rPr>
        <w:t>Дисциплина состоит из теоретической и практической части. Каждая часть содержит как аудиторную работу с преподавателем, так и самостоятельную работу. Рабочая программа дисциплины разработана на основе ФГОС ВО и отвечает требованиям по распределению бюджета времени на изучение дисциплины между аудиторной и самостоятельной работой. На теоретическую часть (лекции) выделено 4 часа, на практические работы – 4 часа.</w:t>
      </w:r>
    </w:p>
    <w:p w14:paraId="282090DF" w14:textId="77777777" w:rsidR="00C057ED" w:rsidRPr="00C057ED" w:rsidRDefault="00C057ED" w:rsidP="00C057ED">
      <w:pPr>
        <w:ind w:firstLine="567"/>
        <w:jc w:val="both"/>
        <w:rPr>
          <w:sz w:val="28"/>
          <w:szCs w:val="28"/>
        </w:rPr>
      </w:pPr>
      <w:r w:rsidRPr="00C057ED">
        <w:rPr>
          <w:sz w:val="28"/>
          <w:szCs w:val="28"/>
        </w:rPr>
        <w:t>При подготовке к практическим работам студент должен воспользоваться методическими указаниями кафедрами.</w:t>
      </w:r>
    </w:p>
    <w:p w14:paraId="04628844" w14:textId="77777777" w:rsidR="00C057ED" w:rsidRPr="00C057ED" w:rsidRDefault="00C057ED" w:rsidP="00C057ED">
      <w:pPr>
        <w:ind w:firstLine="567"/>
        <w:jc w:val="both"/>
        <w:rPr>
          <w:sz w:val="28"/>
          <w:szCs w:val="28"/>
        </w:rPr>
      </w:pPr>
      <w:r w:rsidRPr="00C057ED">
        <w:rPr>
          <w:sz w:val="28"/>
          <w:szCs w:val="28"/>
        </w:rPr>
        <w:t>Теоретическая часть дисциплины содержит разделы, указанные в тематическом плане дисциплины. Тематика лекционных занятий соответствует компетенциям, закрепленным за дисциплиной. При изложении лекционного материала используется технология проблемного обучения. В ходе лекции формулируется проблема и пути ее решения, при этом студент должен ориентироваться в рекомендуемых литературных источниках. Преподаватель акцентирует внимание на основных вопросах, которые предстоит изучить самостоятельно.</w:t>
      </w:r>
    </w:p>
    <w:p w14:paraId="53125698" w14:textId="77777777" w:rsidR="00C057ED" w:rsidRPr="00C057ED" w:rsidRDefault="00C057ED" w:rsidP="00C057ED">
      <w:pPr>
        <w:ind w:firstLine="567"/>
        <w:jc w:val="both"/>
        <w:rPr>
          <w:sz w:val="28"/>
          <w:szCs w:val="28"/>
        </w:rPr>
      </w:pPr>
      <w:r w:rsidRPr="00C057ED">
        <w:rPr>
          <w:sz w:val="28"/>
          <w:szCs w:val="28"/>
        </w:rPr>
        <w:t>Для закрепления лекционного материала и подготовки к практическим занятиям студент должен регулярно самостоятельно работать над учебным материалом (в рамках бюджета времени на самостоятельную работу). Преподаватель должен информационно-методически обеспечить самостоятельную работу студента, и в ходе аудиторных лекционных, практических занятий расставлять акценты, направлять и контролировать самостоятельную работу студента.</w:t>
      </w:r>
    </w:p>
    <w:p w14:paraId="0190E069" w14:textId="77777777" w:rsidR="00C057ED" w:rsidRPr="00C057ED" w:rsidRDefault="00C057ED" w:rsidP="00C057ED">
      <w:pPr>
        <w:ind w:firstLine="567"/>
        <w:jc w:val="both"/>
        <w:rPr>
          <w:sz w:val="28"/>
          <w:szCs w:val="28"/>
        </w:rPr>
      </w:pPr>
      <w:r w:rsidRPr="00C057ED">
        <w:rPr>
          <w:sz w:val="28"/>
          <w:szCs w:val="28"/>
        </w:rPr>
        <w:t>Информационно-методическое обеспечение дисциплины включает учебники, учебные пособия и методические указания, представленные в тематическом плане дисциплины. Все эти материалы доступны студентам и имеются в необходимом количестве. Доступ к учебно-методическим материалам возможен с использованием сети INTERNET. Электронные информационные ресурсы представлены на сайте университета http://edu.donstu.ru. Имеется доступ к электронной библиотечной среде.</w:t>
      </w:r>
    </w:p>
    <w:p w14:paraId="55D21040" w14:textId="2DFDD1CB" w:rsidR="00C057ED" w:rsidRPr="00C057ED" w:rsidRDefault="00C057ED" w:rsidP="00C057ED">
      <w:pPr>
        <w:ind w:firstLine="567"/>
        <w:jc w:val="both"/>
        <w:rPr>
          <w:sz w:val="28"/>
          <w:szCs w:val="28"/>
        </w:rPr>
      </w:pPr>
      <w:r w:rsidRPr="00C057ED">
        <w:rPr>
          <w:sz w:val="28"/>
          <w:szCs w:val="28"/>
        </w:rPr>
        <w:t xml:space="preserve">Контроль реализации компетенций, закрепленных за дисциплиной в соответствии с ФГОС ВО осуществляется в соответствии с оценочными </w:t>
      </w:r>
      <w:r w:rsidRPr="00C057ED">
        <w:rPr>
          <w:sz w:val="28"/>
          <w:szCs w:val="28"/>
        </w:rPr>
        <w:lastRenderedPageBreak/>
        <w:t>материалами (оценочные средства), дополняющими рабочую программу дисциплины.</w:t>
      </w:r>
    </w:p>
    <w:p w14:paraId="78344EA7" w14:textId="77777777" w:rsidR="00C057ED" w:rsidRDefault="00C057ED" w:rsidP="009275F2">
      <w:pPr>
        <w:jc w:val="center"/>
        <w:rPr>
          <w:b/>
          <w:sz w:val="28"/>
          <w:szCs w:val="28"/>
        </w:rPr>
      </w:pPr>
    </w:p>
    <w:p w14:paraId="5F24BF16" w14:textId="144D654F" w:rsidR="009275F2" w:rsidRDefault="009137B4" w:rsidP="009275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 </w:t>
      </w:r>
      <w:r w:rsidR="009275F2">
        <w:rPr>
          <w:b/>
          <w:sz w:val="28"/>
          <w:szCs w:val="28"/>
        </w:rPr>
        <w:t>Тематический план и содержание дисциплины</w:t>
      </w:r>
    </w:p>
    <w:p w14:paraId="0C15E0BE" w14:textId="46575216" w:rsidR="009275F2" w:rsidRDefault="00C057ED" w:rsidP="00C97F06">
      <w:pPr>
        <w:jc w:val="both"/>
        <w:rPr>
          <w:sz w:val="28"/>
          <w:szCs w:val="28"/>
        </w:rPr>
      </w:pPr>
      <w:r w:rsidRPr="00C057ED">
        <w:rPr>
          <w:sz w:val="28"/>
          <w:szCs w:val="28"/>
        </w:rPr>
        <w:t>Явление рассеяния показателей качества изделий</w:t>
      </w:r>
    </w:p>
    <w:p w14:paraId="1EF4E259" w14:textId="4A038055" w:rsidR="00C057ED" w:rsidRPr="00C057ED" w:rsidRDefault="00C057ED" w:rsidP="00C97F06">
      <w:pPr>
        <w:jc w:val="both"/>
        <w:rPr>
          <w:sz w:val="28"/>
          <w:szCs w:val="28"/>
        </w:rPr>
      </w:pPr>
      <w:r w:rsidRPr="00C057ED">
        <w:rPr>
          <w:sz w:val="28"/>
          <w:szCs w:val="28"/>
        </w:rPr>
        <w:t>Основные понятия</w:t>
      </w:r>
    </w:p>
    <w:p w14:paraId="035F2256" w14:textId="6246C385" w:rsidR="00C057ED" w:rsidRPr="00C057ED" w:rsidRDefault="00C057ED" w:rsidP="00C97F06">
      <w:pPr>
        <w:jc w:val="both"/>
        <w:rPr>
          <w:sz w:val="28"/>
          <w:szCs w:val="28"/>
        </w:rPr>
      </w:pPr>
      <w:r w:rsidRPr="00C057ED">
        <w:rPr>
          <w:sz w:val="28"/>
          <w:szCs w:val="28"/>
        </w:rPr>
        <w:t>Нормирование точности внутридетальных размеров</w:t>
      </w:r>
    </w:p>
    <w:p w14:paraId="4FC7BED9" w14:textId="1795E61B" w:rsidR="00C057ED" w:rsidRPr="00C057ED" w:rsidRDefault="00C057ED" w:rsidP="00C97F06">
      <w:pPr>
        <w:jc w:val="both"/>
        <w:rPr>
          <w:sz w:val="28"/>
          <w:szCs w:val="28"/>
        </w:rPr>
      </w:pPr>
      <w:r w:rsidRPr="00C057ED">
        <w:rPr>
          <w:sz w:val="28"/>
          <w:szCs w:val="28"/>
        </w:rPr>
        <w:t>Посадка как результат взаимодействия двух деталей</w:t>
      </w:r>
    </w:p>
    <w:p w14:paraId="6CA94B8F" w14:textId="72B7C4B0" w:rsidR="00C057ED" w:rsidRPr="00C057ED" w:rsidRDefault="00C057ED" w:rsidP="00C97F06">
      <w:pPr>
        <w:jc w:val="both"/>
        <w:rPr>
          <w:sz w:val="28"/>
          <w:szCs w:val="28"/>
        </w:rPr>
      </w:pPr>
      <w:r w:rsidRPr="00C057ED">
        <w:rPr>
          <w:sz w:val="28"/>
          <w:szCs w:val="28"/>
        </w:rPr>
        <w:t>Нормирование точности некоторых негладких соединений</w:t>
      </w:r>
    </w:p>
    <w:p w14:paraId="0F017679" w14:textId="1047D00C" w:rsidR="00C057ED" w:rsidRPr="00C057ED" w:rsidRDefault="00C057ED" w:rsidP="00C97F06">
      <w:pPr>
        <w:jc w:val="both"/>
        <w:rPr>
          <w:sz w:val="28"/>
          <w:szCs w:val="28"/>
        </w:rPr>
      </w:pPr>
      <w:r w:rsidRPr="00C057ED">
        <w:rPr>
          <w:sz w:val="28"/>
          <w:szCs w:val="28"/>
        </w:rPr>
        <w:t>Нормирование параметров точности зубчатых передач</w:t>
      </w:r>
    </w:p>
    <w:p w14:paraId="2E051D40" w14:textId="59A0D29C" w:rsidR="00C057ED" w:rsidRPr="00C057ED" w:rsidRDefault="00C057ED" w:rsidP="00C97F06">
      <w:pPr>
        <w:jc w:val="both"/>
        <w:rPr>
          <w:sz w:val="28"/>
          <w:szCs w:val="28"/>
        </w:rPr>
      </w:pPr>
      <w:r w:rsidRPr="00C057ED">
        <w:rPr>
          <w:sz w:val="28"/>
          <w:szCs w:val="28"/>
        </w:rPr>
        <w:t>Нормирование параметров шероховатости поверхности детали</w:t>
      </w:r>
    </w:p>
    <w:p w14:paraId="09BC8005" w14:textId="77777777" w:rsidR="00C057ED" w:rsidRDefault="00C057ED" w:rsidP="00C97F06">
      <w:pPr>
        <w:jc w:val="both"/>
        <w:rPr>
          <w:b/>
          <w:sz w:val="28"/>
          <w:szCs w:val="28"/>
        </w:rPr>
      </w:pPr>
    </w:p>
    <w:p w14:paraId="1CCE31E4" w14:textId="696AC73D" w:rsidR="00C97F06" w:rsidRPr="00C97F06" w:rsidRDefault="00C97F06" w:rsidP="00C97F06">
      <w:pPr>
        <w:jc w:val="both"/>
        <w:rPr>
          <w:b/>
          <w:sz w:val="28"/>
          <w:szCs w:val="28"/>
          <w:lang w:eastAsia="zh-CN"/>
        </w:rPr>
      </w:pPr>
      <w:r w:rsidRPr="00C97F06">
        <w:rPr>
          <w:b/>
          <w:sz w:val="28"/>
          <w:szCs w:val="28"/>
        </w:rPr>
        <w:t xml:space="preserve">Изучение курса </w:t>
      </w:r>
      <w:r w:rsidRPr="00C97F06">
        <w:rPr>
          <w:b/>
          <w:sz w:val="28"/>
          <w:szCs w:val="28"/>
          <w:lang w:eastAsia="zh-CN"/>
        </w:rPr>
        <w:t>«</w:t>
      </w:r>
      <w:r w:rsidR="006C6973">
        <w:rPr>
          <w:b/>
          <w:sz w:val="28"/>
          <w:szCs w:val="28"/>
          <w:lang w:eastAsia="zh-CN"/>
        </w:rPr>
        <w:t>Основы взаимозаменяемости</w:t>
      </w:r>
      <w:r w:rsidRPr="00C97F06">
        <w:rPr>
          <w:b/>
          <w:sz w:val="28"/>
          <w:szCs w:val="28"/>
          <w:lang w:eastAsia="zh-CN"/>
        </w:rPr>
        <w:t xml:space="preserve">» </w:t>
      </w:r>
      <w:r w:rsidRPr="00C97F06">
        <w:rPr>
          <w:b/>
          <w:sz w:val="28"/>
          <w:szCs w:val="28"/>
        </w:rPr>
        <w:t>включает:</w:t>
      </w:r>
    </w:p>
    <w:p w14:paraId="2D5CC874" w14:textId="77777777" w:rsidR="00C97F06" w:rsidRPr="00C97F06" w:rsidRDefault="00C97F06" w:rsidP="00E008FA">
      <w:pPr>
        <w:pStyle w:val="a9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C97F06">
        <w:rPr>
          <w:bCs/>
          <w:sz w:val="28"/>
          <w:szCs w:val="28"/>
        </w:rPr>
        <w:t>Самостоятельную работу над учебной литературой;</w:t>
      </w:r>
    </w:p>
    <w:p w14:paraId="5B82CEB3" w14:textId="77777777" w:rsidR="00C97F06" w:rsidRPr="00C97F06" w:rsidRDefault="00C97F06" w:rsidP="00E008FA">
      <w:pPr>
        <w:pStyle w:val="a9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C97F06">
        <w:rPr>
          <w:bCs/>
          <w:sz w:val="28"/>
          <w:szCs w:val="28"/>
        </w:rPr>
        <w:t>выполнение контрольной работы;</w:t>
      </w:r>
    </w:p>
    <w:p w14:paraId="44408A96" w14:textId="77777777" w:rsidR="00C97F06" w:rsidRDefault="00C97F06" w:rsidP="00E008FA">
      <w:pPr>
        <w:pStyle w:val="a9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C97F06">
        <w:rPr>
          <w:bCs/>
          <w:sz w:val="28"/>
          <w:szCs w:val="28"/>
        </w:rPr>
        <w:t>посещение установочных лекций по отдельным разделам курса.</w:t>
      </w:r>
    </w:p>
    <w:p w14:paraId="7B1162FF" w14:textId="77777777" w:rsidR="00C97F06" w:rsidRPr="00C97F06" w:rsidRDefault="00C97F06" w:rsidP="00C97F06">
      <w:pPr>
        <w:pStyle w:val="a9"/>
        <w:ind w:left="1494"/>
        <w:jc w:val="both"/>
        <w:rPr>
          <w:bCs/>
          <w:sz w:val="28"/>
          <w:szCs w:val="28"/>
        </w:rPr>
      </w:pPr>
    </w:p>
    <w:p w14:paraId="650FCDEA" w14:textId="77777777" w:rsidR="00C97F06" w:rsidRPr="00DF7FA2" w:rsidRDefault="006061D1" w:rsidP="00DF7FA2">
      <w:pPr>
        <w:jc w:val="both"/>
        <w:rPr>
          <w:sz w:val="28"/>
          <w:szCs w:val="28"/>
        </w:rPr>
      </w:pPr>
      <w:r w:rsidRPr="00DF7FA2">
        <w:rPr>
          <w:sz w:val="28"/>
          <w:szCs w:val="28"/>
        </w:rPr>
        <w:t>Контрольная работа</w:t>
      </w:r>
      <w:r w:rsidR="00A77B3B" w:rsidRPr="00DF7FA2">
        <w:rPr>
          <w:sz w:val="28"/>
          <w:szCs w:val="28"/>
        </w:rPr>
        <w:t xml:space="preserve"> к курсу</w:t>
      </w:r>
      <w:r w:rsidRPr="00DF7FA2">
        <w:rPr>
          <w:sz w:val="28"/>
          <w:szCs w:val="28"/>
        </w:rPr>
        <w:t xml:space="preserve"> включает в</w:t>
      </w:r>
      <w:r w:rsidR="00365323" w:rsidRPr="00DF7FA2">
        <w:rPr>
          <w:sz w:val="28"/>
          <w:szCs w:val="28"/>
        </w:rPr>
        <w:t xml:space="preserve"> себя два задания:</w:t>
      </w:r>
    </w:p>
    <w:p w14:paraId="2A5B7ED3" w14:textId="77777777" w:rsidR="00365323" w:rsidRPr="00DD1663" w:rsidRDefault="00DF7FA2" w:rsidP="00C97F0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65323" w:rsidRPr="00365323">
        <w:rPr>
          <w:sz w:val="28"/>
          <w:szCs w:val="28"/>
        </w:rPr>
        <w:t xml:space="preserve">1 ЧАСТЬ: </w:t>
      </w:r>
      <w:r w:rsidR="00A77B3B">
        <w:rPr>
          <w:sz w:val="28"/>
          <w:szCs w:val="28"/>
        </w:rPr>
        <w:t>тестовое задание</w:t>
      </w:r>
      <w:r>
        <w:rPr>
          <w:sz w:val="28"/>
          <w:szCs w:val="28"/>
        </w:rPr>
        <w:t>(общее для всех обучающихся)</w:t>
      </w:r>
      <w:r w:rsidR="00365323" w:rsidRPr="00365323">
        <w:rPr>
          <w:sz w:val="28"/>
          <w:szCs w:val="28"/>
        </w:rPr>
        <w:t>.</w:t>
      </w:r>
    </w:p>
    <w:p w14:paraId="131D1EF3" w14:textId="433F82C3" w:rsidR="00365323" w:rsidRDefault="00DF7FA2" w:rsidP="00C97F0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65323" w:rsidRPr="00365323">
        <w:rPr>
          <w:sz w:val="28"/>
          <w:szCs w:val="28"/>
        </w:rPr>
        <w:t xml:space="preserve">2 ЧАСТЬ: </w:t>
      </w:r>
      <w:r w:rsidR="00A77B3B">
        <w:rPr>
          <w:sz w:val="28"/>
          <w:szCs w:val="28"/>
        </w:rPr>
        <w:t>индивидуальное задание</w:t>
      </w:r>
      <w:r w:rsidR="00365323" w:rsidRPr="00365323">
        <w:rPr>
          <w:sz w:val="28"/>
          <w:szCs w:val="28"/>
        </w:rPr>
        <w:t>.</w:t>
      </w:r>
    </w:p>
    <w:p w14:paraId="76883825" w14:textId="77777777" w:rsidR="009137B4" w:rsidRDefault="009137B4" w:rsidP="00C97F06">
      <w:pPr>
        <w:ind w:firstLine="720"/>
        <w:jc w:val="both"/>
        <w:rPr>
          <w:sz w:val="28"/>
          <w:szCs w:val="28"/>
        </w:rPr>
      </w:pPr>
    </w:p>
    <w:p w14:paraId="5F390FE4" w14:textId="77777777" w:rsidR="00C97F06" w:rsidRPr="00365323" w:rsidRDefault="00C97F06" w:rsidP="00C97F06">
      <w:pPr>
        <w:ind w:firstLine="720"/>
        <w:jc w:val="both"/>
        <w:rPr>
          <w:sz w:val="28"/>
          <w:szCs w:val="28"/>
        </w:rPr>
      </w:pPr>
    </w:p>
    <w:p w14:paraId="1E213C99" w14:textId="77777777" w:rsidR="009275F2" w:rsidRDefault="009275F2" w:rsidP="00C97F06">
      <w:pPr>
        <w:pStyle w:val="a6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14:paraId="2B237FD6" w14:textId="3E1ADFE6" w:rsidR="00A92386" w:rsidRPr="009A2668" w:rsidRDefault="009137B4" w:rsidP="00C97F06">
      <w:pPr>
        <w:pStyle w:val="a6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="009445D9">
        <w:rPr>
          <w:b/>
          <w:color w:val="000000"/>
          <w:sz w:val="28"/>
          <w:szCs w:val="28"/>
        </w:rPr>
        <w:t xml:space="preserve"> </w:t>
      </w:r>
      <w:r w:rsidR="00A92386" w:rsidRPr="009A2668">
        <w:rPr>
          <w:b/>
          <w:color w:val="000000"/>
          <w:sz w:val="28"/>
          <w:szCs w:val="28"/>
        </w:rPr>
        <w:t xml:space="preserve">Требования к </w:t>
      </w:r>
      <w:r w:rsidR="001E18C3" w:rsidRPr="009A2668">
        <w:rPr>
          <w:b/>
          <w:color w:val="000000"/>
          <w:sz w:val="28"/>
          <w:szCs w:val="28"/>
        </w:rPr>
        <w:t>оформлению</w:t>
      </w:r>
      <w:r w:rsidR="00A92386" w:rsidRPr="009A2668">
        <w:rPr>
          <w:b/>
          <w:color w:val="000000"/>
          <w:sz w:val="28"/>
          <w:szCs w:val="28"/>
        </w:rPr>
        <w:t xml:space="preserve"> и </w:t>
      </w:r>
      <w:r w:rsidR="00C45FA7" w:rsidRPr="009A2668">
        <w:rPr>
          <w:b/>
          <w:color w:val="000000"/>
          <w:sz w:val="28"/>
          <w:szCs w:val="28"/>
        </w:rPr>
        <w:t xml:space="preserve">выполнению </w:t>
      </w:r>
      <w:r w:rsidR="00A92386" w:rsidRPr="009A2668">
        <w:rPr>
          <w:b/>
          <w:color w:val="000000"/>
          <w:sz w:val="28"/>
          <w:szCs w:val="28"/>
        </w:rPr>
        <w:t>контрольной работы</w:t>
      </w:r>
    </w:p>
    <w:p w14:paraId="0BEBFEB3" w14:textId="77777777" w:rsidR="001E18C3" w:rsidRDefault="001E18C3" w:rsidP="00C97F06">
      <w:pPr>
        <w:pStyle w:val="a6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14:paraId="7796D737" w14:textId="77777777" w:rsidR="00C1773B" w:rsidRDefault="00C1773B" w:rsidP="00DF7FA2">
      <w:pPr>
        <w:pStyle w:val="a6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C1773B">
        <w:rPr>
          <w:bCs/>
          <w:color w:val="000000"/>
          <w:sz w:val="28"/>
          <w:szCs w:val="28"/>
        </w:rPr>
        <w:t xml:space="preserve">Контрольная работа выполняется </w:t>
      </w:r>
      <w:r w:rsidR="001E18C3">
        <w:rPr>
          <w:bCs/>
          <w:color w:val="000000"/>
          <w:sz w:val="28"/>
          <w:szCs w:val="28"/>
        </w:rPr>
        <w:t xml:space="preserve">на листах А4, шрифт </w:t>
      </w:r>
      <w:r w:rsidR="001E18C3">
        <w:rPr>
          <w:bCs/>
          <w:color w:val="000000"/>
          <w:sz w:val="28"/>
          <w:szCs w:val="28"/>
          <w:lang w:val="en-US"/>
        </w:rPr>
        <w:t>TimesNewRoman</w:t>
      </w:r>
      <w:r w:rsidR="001E18C3">
        <w:rPr>
          <w:bCs/>
          <w:color w:val="000000"/>
          <w:sz w:val="28"/>
          <w:szCs w:val="28"/>
        </w:rPr>
        <w:t>,</w:t>
      </w:r>
      <w:r w:rsidR="00DF7FA2">
        <w:rPr>
          <w:bCs/>
          <w:color w:val="000000"/>
          <w:sz w:val="28"/>
          <w:szCs w:val="28"/>
        </w:rPr>
        <w:t xml:space="preserve"> объем не менее 12 печатных листов.</w:t>
      </w:r>
      <w:r w:rsidR="001E18C3">
        <w:rPr>
          <w:bCs/>
          <w:color w:val="000000"/>
          <w:sz w:val="28"/>
          <w:szCs w:val="28"/>
        </w:rPr>
        <w:t xml:space="preserve"> </w:t>
      </w:r>
      <w:r w:rsidR="00013BD4">
        <w:rPr>
          <w:bCs/>
          <w:color w:val="000000"/>
          <w:sz w:val="28"/>
          <w:szCs w:val="28"/>
        </w:rPr>
        <w:t xml:space="preserve">Шрифт 12-14. </w:t>
      </w:r>
      <w:r w:rsidR="00DF7FA2">
        <w:rPr>
          <w:bCs/>
          <w:color w:val="000000"/>
          <w:sz w:val="28"/>
          <w:szCs w:val="28"/>
        </w:rPr>
        <w:t>Т</w:t>
      </w:r>
      <w:r w:rsidR="001E18C3">
        <w:rPr>
          <w:bCs/>
          <w:color w:val="000000"/>
          <w:sz w:val="28"/>
          <w:szCs w:val="28"/>
        </w:rPr>
        <w:t>итульный лист представлен в Приложении1</w:t>
      </w:r>
      <w:r w:rsidR="00DF7FA2">
        <w:rPr>
          <w:bCs/>
          <w:color w:val="000000"/>
          <w:sz w:val="28"/>
          <w:szCs w:val="28"/>
        </w:rPr>
        <w:t>.</w:t>
      </w:r>
    </w:p>
    <w:p w14:paraId="70CB500A" w14:textId="77777777" w:rsidR="00DF7FA2" w:rsidRDefault="00DF7FA2" w:rsidP="00DF7FA2">
      <w:pPr>
        <w:pStyle w:val="a6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Контрольная работа состоит из разделов</w:t>
      </w:r>
      <w:r w:rsidR="00013BD4">
        <w:rPr>
          <w:bCs/>
          <w:color w:val="000000"/>
          <w:sz w:val="28"/>
          <w:szCs w:val="28"/>
        </w:rPr>
        <w:t xml:space="preserve"> и должна иметь Содержание.</w:t>
      </w:r>
      <w:r>
        <w:rPr>
          <w:bCs/>
          <w:color w:val="000000"/>
          <w:sz w:val="28"/>
          <w:szCs w:val="28"/>
        </w:rPr>
        <w:t xml:space="preserve"> (Содержание представлено в Приложении 2</w:t>
      </w:r>
      <w:r w:rsidR="009A2668">
        <w:rPr>
          <w:bCs/>
          <w:color w:val="000000"/>
          <w:sz w:val="28"/>
          <w:szCs w:val="28"/>
        </w:rPr>
        <w:t>).</w:t>
      </w:r>
    </w:p>
    <w:p w14:paraId="42CA8199" w14:textId="3343E1A5" w:rsidR="009A2668" w:rsidRDefault="009A2668" w:rsidP="00DF7FA2">
      <w:pPr>
        <w:pStyle w:val="a6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 задание (тестовое)</w:t>
      </w:r>
      <w:r w:rsidR="009445D9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переносится</w:t>
      </w:r>
      <w:r w:rsidR="009445D9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(из методических указаний в контрольную работу и жирным шрифтом выделяются правильные варианты ответов</w:t>
      </w:r>
      <w:r w:rsidR="009275F2">
        <w:rPr>
          <w:bCs/>
          <w:color w:val="000000"/>
          <w:sz w:val="28"/>
          <w:szCs w:val="28"/>
        </w:rPr>
        <w:t xml:space="preserve"> </w:t>
      </w:r>
      <w:r w:rsidR="00C86E54">
        <w:rPr>
          <w:bCs/>
          <w:color w:val="000000"/>
          <w:sz w:val="28"/>
          <w:szCs w:val="28"/>
        </w:rPr>
        <w:t>(их может быть несколько в каждом тестовом вопросе)</w:t>
      </w:r>
      <w:r>
        <w:rPr>
          <w:bCs/>
          <w:color w:val="000000"/>
          <w:sz w:val="28"/>
          <w:szCs w:val="28"/>
        </w:rPr>
        <w:t>.</w:t>
      </w:r>
    </w:p>
    <w:p w14:paraId="6DDAAF0F" w14:textId="77777777" w:rsidR="009A2668" w:rsidRDefault="009A2668" w:rsidP="009A2668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 задание (индивидуальное) состоит из </w:t>
      </w:r>
      <w:r w:rsidRPr="009A2668">
        <w:rPr>
          <w:sz w:val="28"/>
          <w:szCs w:val="28"/>
        </w:rPr>
        <w:t xml:space="preserve">10 вариантов. </w:t>
      </w:r>
      <w:r>
        <w:rPr>
          <w:sz w:val="28"/>
          <w:szCs w:val="28"/>
        </w:rPr>
        <w:t>Обучающийся</w:t>
      </w:r>
      <w:r w:rsidRPr="009A2668">
        <w:rPr>
          <w:sz w:val="28"/>
          <w:szCs w:val="28"/>
        </w:rPr>
        <w:t xml:space="preserve"> выполняет тот вариант задания, номер которого соответствует последней цифре его шифра</w:t>
      </w:r>
      <w:r>
        <w:rPr>
          <w:sz w:val="28"/>
          <w:szCs w:val="28"/>
        </w:rPr>
        <w:t xml:space="preserve"> зачетной книжки</w:t>
      </w:r>
      <w:r w:rsidRPr="009A2668">
        <w:rPr>
          <w:sz w:val="28"/>
          <w:szCs w:val="28"/>
        </w:rPr>
        <w:t>. Если номер шифра оканчивается нулем, выполняется десятый вариант задания</w:t>
      </w:r>
      <w:r>
        <w:rPr>
          <w:sz w:val="28"/>
          <w:szCs w:val="28"/>
        </w:rPr>
        <w:t>.</w:t>
      </w:r>
      <w:r w:rsidR="008639CA">
        <w:rPr>
          <w:sz w:val="28"/>
          <w:szCs w:val="28"/>
        </w:rPr>
        <w:t xml:space="preserve"> В формировании </w:t>
      </w:r>
      <w:r w:rsidR="00013BD4">
        <w:rPr>
          <w:sz w:val="28"/>
          <w:szCs w:val="28"/>
        </w:rPr>
        <w:t xml:space="preserve">ответа на </w:t>
      </w:r>
      <w:r w:rsidR="008639CA">
        <w:rPr>
          <w:sz w:val="28"/>
          <w:szCs w:val="28"/>
        </w:rPr>
        <w:t>данно</w:t>
      </w:r>
      <w:r w:rsidR="00013BD4">
        <w:rPr>
          <w:sz w:val="28"/>
          <w:szCs w:val="28"/>
        </w:rPr>
        <w:t>е</w:t>
      </w:r>
      <w:r w:rsidR="008639CA">
        <w:rPr>
          <w:sz w:val="28"/>
          <w:szCs w:val="28"/>
        </w:rPr>
        <w:t xml:space="preserve"> задани</w:t>
      </w:r>
      <w:r w:rsidR="00013BD4">
        <w:rPr>
          <w:sz w:val="28"/>
          <w:szCs w:val="28"/>
        </w:rPr>
        <w:t>е</w:t>
      </w:r>
      <w:r w:rsidR="008639CA">
        <w:rPr>
          <w:sz w:val="28"/>
          <w:szCs w:val="28"/>
        </w:rPr>
        <w:t xml:space="preserve"> необходимо рассматривать не только теоретический аспект, но и конкретные примеры.</w:t>
      </w:r>
    </w:p>
    <w:p w14:paraId="797AC28A" w14:textId="77777777" w:rsidR="006E01B6" w:rsidRDefault="006E01B6" w:rsidP="009A2668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039D2195" w14:textId="77777777" w:rsidR="00C057ED" w:rsidRDefault="006E01B6" w:rsidP="009A2668">
      <w:pPr>
        <w:pStyle w:val="a6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t xml:space="preserve">                     </w:t>
      </w:r>
    </w:p>
    <w:p w14:paraId="6E981E46" w14:textId="77777777" w:rsidR="006C6973" w:rsidRDefault="006C6973" w:rsidP="00C057ED">
      <w:pPr>
        <w:pStyle w:val="a6"/>
        <w:spacing w:before="0" w:beforeAutospacing="0" w:after="0" w:afterAutospacing="0"/>
        <w:ind w:firstLine="708"/>
        <w:jc w:val="center"/>
        <w:rPr>
          <w:b/>
          <w:bCs/>
          <w:sz w:val="28"/>
          <w:szCs w:val="28"/>
          <w:lang w:eastAsia="zh-CN"/>
        </w:rPr>
      </w:pPr>
    </w:p>
    <w:p w14:paraId="66223A6D" w14:textId="77777777" w:rsidR="006C6973" w:rsidRDefault="006C6973" w:rsidP="00C057ED">
      <w:pPr>
        <w:pStyle w:val="a6"/>
        <w:spacing w:before="0" w:beforeAutospacing="0" w:after="0" w:afterAutospacing="0"/>
        <w:ind w:firstLine="708"/>
        <w:jc w:val="center"/>
        <w:rPr>
          <w:b/>
          <w:bCs/>
          <w:sz w:val="28"/>
          <w:szCs w:val="28"/>
          <w:lang w:eastAsia="zh-CN"/>
        </w:rPr>
      </w:pPr>
    </w:p>
    <w:p w14:paraId="02557ADC" w14:textId="77777777" w:rsidR="006C6973" w:rsidRDefault="006C6973" w:rsidP="00C057ED">
      <w:pPr>
        <w:pStyle w:val="a6"/>
        <w:spacing w:before="0" w:beforeAutospacing="0" w:after="0" w:afterAutospacing="0"/>
        <w:ind w:firstLine="708"/>
        <w:jc w:val="center"/>
        <w:rPr>
          <w:b/>
          <w:bCs/>
          <w:sz w:val="28"/>
          <w:szCs w:val="28"/>
          <w:lang w:eastAsia="zh-CN"/>
        </w:rPr>
      </w:pPr>
    </w:p>
    <w:p w14:paraId="75861E24" w14:textId="3A379B81" w:rsidR="006E01B6" w:rsidRPr="006E01B6" w:rsidRDefault="009275F2" w:rsidP="00C057ED">
      <w:pPr>
        <w:pStyle w:val="a6"/>
        <w:spacing w:before="0" w:beforeAutospacing="0" w:after="0" w:afterAutospacing="0"/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eastAsia="zh-CN"/>
        </w:rPr>
        <w:lastRenderedPageBreak/>
        <w:t>4 Вопросы</w:t>
      </w:r>
    </w:p>
    <w:p w14:paraId="353F4E94" w14:textId="77777777" w:rsidR="006E01B6" w:rsidRDefault="006E01B6" w:rsidP="009A2668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5DEB7BAD" w14:textId="32EB60EA" w:rsidR="00C057ED" w:rsidRPr="00C057ED" w:rsidRDefault="009275F2" w:rsidP="00C057ED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9275F2">
        <w:rPr>
          <w:bCs/>
          <w:iCs/>
          <w:color w:val="000000"/>
          <w:sz w:val="28"/>
          <w:szCs w:val="28"/>
        </w:rPr>
        <w:t>1.</w:t>
      </w:r>
      <w:r w:rsidRPr="009275F2">
        <w:rPr>
          <w:bCs/>
          <w:iCs/>
          <w:color w:val="000000"/>
          <w:sz w:val="28"/>
          <w:szCs w:val="28"/>
        </w:rPr>
        <w:tab/>
      </w:r>
      <w:r w:rsidR="00C057ED" w:rsidRPr="00C057ED">
        <w:rPr>
          <w:bCs/>
          <w:iCs/>
          <w:color w:val="000000"/>
          <w:sz w:val="28"/>
          <w:szCs w:val="28"/>
        </w:rPr>
        <w:t>Показатели производительности и трудоемкости изготовления машиностроительных изделий</w:t>
      </w:r>
    </w:p>
    <w:p w14:paraId="2DF493A9" w14:textId="3DBA2417" w:rsidR="00C057ED" w:rsidRPr="00C057ED" w:rsidRDefault="00C057ED" w:rsidP="00C057ED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C057ED">
        <w:rPr>
          <w:bCs/>
          <w:iCs/>
          <w:color w:val="000000"/>
          <w:sz w:val="28"/>
          <w:szCs w:val="28"/>
        </w:rPr>
        <w:t>2.</w:t>
      </w:r>
      <w:r w:rsidRPr="00C057ED">
        <w:rPr>
          <w:bCs/>
          <w:iCs/>
          <w:color w:val="000000"/>
          <w:sz w:val="28"/>
          <w:szCs w:val="28"/>
        </w:rPr>
        <w:tab/>
        <w:t>Явление рассеяния размера и его причины. Примеры проявления рассеивания в процессе производства и эксплуатации изделия. Понятие о номинальном, действительном и предельных размерах.</w:t>
      </w:r>
      <w:r>
        <w:rPr>
          <w:bCs/>
          <w:iCs/>
          <w:color w:val="000000"/>
          <w:sz w:val="28"/>
          <w:szCs w:val="28"/>
        </w:rPr>
        <w:t xml:space="preserve"> </w:t>
      </w:r>
      <w:r w:rsidRPr="00C057ED">
        <w:rPr>
          <w:bCs/>
          <w:iCs/>
          <w:color w:val="000000"/>
          <w:sz w:val="28"/>
          <w:szCs w:val="28"/>
        </w:rPr>
        <w:t>Явление рассеяния размера.  Понятие размера, виды размеров.</w:t>
      </w:r>
    </w:p>
    <w:p w14:paraId="1AD17EE2" w14:textId="77777777" w:rsidR="00C057ED" w:rsidRPr="00C057ED" w:rsidRDefault="00C057ED" w:rsidP="00C057ED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C057ED">
        <w:rPr>
          <w:bCs/>
          <w:iCs/>
          <w:color w:val="000000"/>
          <w:sz w:val="28"/>
          <w:szCs w:val="28"/>
        </w:rPr>
        <w:t>3.</w:t>
      </w:r>
      <w:r w:rsidRPr="00C057ED">
        <w:rPr>
          <w:bCs/>
          <w:iCs/>
          <w:color w:val="000000"/>
          <w:sz w:val="28"/>
          <w:szCs w:val="28"/>
        </w:rPr>
        <w:tab/>
        <w:t>Характеристики рассеяния. Статистическое описание показателей рассеяния показателя качества (дисперсия, математическое ожидание и др.).</w:t>
      </w:r>
    </w:p>
    <w:p w14:paraId="71FD5853" w14:textId="2C3A9A8A" w:rsidR="00C057ED" w:rsidRPr="00C057ED" w:rsidRDefault="00C057ED" w:rsidP="00C057ED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C057ED">
        <w:rPr>
          <w:bCs/>
          <w:iCs/>
          <w:color w:val="000000"/>
          <w:sz w:val="28"/>
          <w:szCs w:val="28"/>
        </w:rPr>
        <w:t>4.</w:t>
      </w:r>
      <w:r w:rsidRPr="00C057ED">
        <w:rPr>
          <w:bCs/>
          <w:iCs/>
          <w:color w:val="000000"/>
          <w:sz w:val="28"/>
          <w:szCs w:val="28"/>
        </w:rPr>
        <w:tab/>
        <w:t xml:space="preserve">Характеристики рассеяния и основные </w:t>
      </w:r>
      <w:r w:rsidR="006C6973" w:rsidRPr="00C057ED">
        <w:rPr>
          <w:bCs/>
          <w:iCs/>
          <w:color w:val="000000"/>
          <w:sz w:val="28"/>
          <w:szCs w:val="28"/>
        </w:rPr>
        <w:t>области их</w:t>
      </w:r>
      <w:r w:rsidRPr="00C057ED">
        <w:rPr>
          <w:bCs/>
          <w:iCs/>
          <w:color w:val="000000"/>
          <w:sz w:val="28"/>
          <w:szCs w:val="28"/>
        </w:rPr>
        <w:t xml:space="preserve"> применения. </w:t>
      </w:r>
    </w:p>
    <w:p w14:paraId="1F325926" w14:textId="77777777" w:rsidR="00C057ED" w:rsidRPr="00C057ED" w:rsidRDefault="00C057ED" w:rsidP="00C057ED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C057ED">
        <w:rPr>
          <w:bCs/>
          <w:iCs/>
          <w:color w:val="000000"/>
          <w:sz w:val="28"/>
          <w:szCs w:val="28"/>
        </w:rPr>
        <w:t>5.</w:t>
      </w:r>
      <w:r w:rsidRPr="00C057ED">
        <w:rPr>
          <w:bCs/>
          <w:iCs/>
          <w:color w:val="000000"/>
          <w:sz w:val="28"/>
          <w:szCs w:val="28"/>
        </w:rPr>
        <w:tab/>
        <w:t xml:space="preserve">Характеристики рассеяния. Законы распределения: закон нормального распределения, закон Релея, закон равномерного распределения, закон треугольника, закон эксцентриситета. </w:t>
      </w:r>
    </w:p>
    <w:p w14:paraId="6992B6FB" w14:textId="77777777" w:rsidR="00C057ED" w:rsidRPr="00C057ED" w:rsidRDefault="00C057ED" w:rsidP="00C057ED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C057ED">
        <w:rPr>
          <w:bCs/>
          <w:iCs/>
          <w:color w:val="000000"/>
          <w:sz w:val="28"/>
          <w:szCs w:val="28"/>
        </w:rPr>
        <w:t>6.</w:t>
      </w:r>
      <w:r w:rsidRPr="00C057ED">
        <w:rPr>
          <w:bCs/>
          <w:iCs/>
          <w:color w:val="000000"/>
          <w:sz w:val="28"/>
          <w:szCs w:val="28"/>
        </w:rPr>
        <w:tab/>
        <w:t>Цель и задачи нормирования точности в машиностроении.</w:t>
      </w:r>
    </w:p>
    <w:p w14:paraId="3C82B385" w14:textId="77777777" w:rsidR="00C057ED" w:rsidRPr="00C057ED" w:rsidRDefault="00C057ED" w:rsidP="00C057ED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C057ED">
        <w:rPr>
          <w:bCs/>
          <w:iCs/>
          <w:color w:val="000000"/>
          <w:sz w:val="28"/>
          <w:szCs w:val="28"/>
        </w:rPr>
        <w:t>7.</w:t>
      </w:r>
      <w:r w:rsidRPr="00C057ED">
        <w:rPr>
          <w:bCs/>
          <w:iCs/>
          <w:color w:val="000000"/>
          <w:sz w:val="28"/>
          <w:szCs w:val="28"/>
        </w:rPr>
        <w:tab/>
        <w:t>Основные понятия и определения. Единица допуска, квалитет точности, допуск, расположение поля допуска, верхнее и нижнее отклонение.</w:t>
      </w:r>
    </w:p>
    <w:p w14:paraId="7D2DC436" w14:textId="77777777" w:rsidR="00C057ED" w:rsidRPr="00C057ED" w:rsidRDefault="00C057ED" w:rsidP="00C057ED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C057ED">
        <w:rPr>
          <w:bCs/>
          <w:iCs/>
          <w:color w:val="000000"/>
          <w:sz w:val="28"/>
          <w:szCs w:val="28"/>
        </w:rPr>
        <w:t>8.</w:t>
      </w:r>
      <w:r w:rsidRPr="00C057ED">
        <w:rPr>
          <w:bCs/>
          <w:iCs/>
          <w:color w:val="000000"/>
          <w:sz w:val="28"/>
          <w:szCs w:val="28"/>
        </w:rPr>
        <w:tab/>
        <w:t xml:space="preserve">Основные понятия о размерах, отклонениях и посадках. Основные термины. Графическое изображение размеров и их отклонений. </w:t>
      </w:r>
    </w:p>
    <w:p w14:paraId="5FCD5615" w14:textId="77777777" w:rsidR="00C057ED" w:rsidRPr="00C057ED" w:rsidRDefault="00C057ED" w:rsidP="00C057ED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C057ED">
        <w:rPr>
          <w:bCs/>
          <w:iCs/>
          <w:color w:val="000000"/>
          <w:sz w:val="28"/>
          <w:szCs w:val="28"/>
        </w:rPr>
        <w:t>9.</w:t>
      </w:r>
      <w:r w:rsidRPr="00C057ED">
        <w:rPr>
          <w:bCs/>
          <w:iCs/>
          <w:color w:val="000000"/>
          <w:sz w:val="28"/>
          <w:szCs w:val="28"/>
        </w:rPr>
        <w:tab/>
        <w:t xml:space="preserve">Размерная модель взаимодействия двух деталей в единичном соединении. </w:t>
      </w:r>
    </w:p>
    <w:p w14:paraId="636C573E" w14:textId="77777777" w:rsidR="00C057ED" w:rsidRPr="00C057ED" w:rsidRDefault="00C057ED" w:rsidP="00C057ED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C057ED">
        <w:rPr>
          <w:bCs/>
          <w:iCs/>
          <w:color w:val="000000"/>
          <w:sz w:val="28"/>
          <w:szCs w:val="28"/>
        </w:rPr>
        <w:t>10.</w:t>
      </w:r>
      <w:r w:rsidRPr="00C057ED">
        <w:rPr>
          <w:bCs/>
          <w:iCs/>
          <w:color w:val="000000"/>
          <w:sz w:val="28"/>
          <w:szCs w:val="28"/>
        </w:rPr>
        <w:tab/>
        <w:t xml:space="preserve">Размерная модель взаимодействия деталей в партии соединений. </w:t>
      </w:r>
    </w:p>
    <w:p w14:paraId="4E5BC9C7" w14:textId="77777777" w:rsidR="00C057ED" w:rsidRPr="00C057ED" w:rsidRDefault="00C057ED" w:rsidP="00C057ED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C057ED">
        <w:rPr>
          <w:bCs/>
          <w:iCs/>
          <w:color w:val="000000"/>
          <w:sz w:val="28"/>
          <w:szCs w:val="28"/>
        </w:rPr>
        <w:t>11.</w:t>
      </w:r>
      <w:r w:rsidRPr="00C057ED">
        <w:rPr>
          <w:bCs/>
          <w:iCs/>
          <w:color w:val="000000"/>
          <w:sz w:val="28"/>
          <w:szCs w:val="28"/>
        </w:rPr>
        <w:tab/>
        <w:t xml:space="preserve">Нормирование параметров размерного взаимодействия деталей в партии соединений через систему посадок. </w:t>
      </w:r>
    </w:p>
    <w:p w14:paraId="3258B27B" w14:textId="77777777" w:rsidR="00C057ED" w:rsidRPr="00C057ED" w:rsidRDefault="00C057ED" w:rsidP="00C057ED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C057ED">
        <w:rPr>
          <w:bCs/>
          <w:iCs/>
          <w:color w:val="000000"/>
          <w:sz w:val="28"/>
          <w:szCs w:val="28"/>
        </w:rPr>
        <w:t>12.</w:t>
      </w:r>
      <w:r w:rsidRPr="00C057ED">
        <w:rPr>
          <w:bCs/>
          <w:iCs/>
          <w:color w:val="000000"/>
          <w:sz w:val="28"/>
          <w:szCs w:val="28"/>
        </w:rPr>
        <w:tab/>
        <w:t xml:space="preserve">Назначение и основные функции системы допусков и посадок гладких цилиндрических соединений. </w:t>
      </w:r>
    </w:p>
    <w:p w14:paraId="0FC3F4B3" w14:textId="77777777" w:rsidR="00C057ED" w:rsidRPr="00C057ED" w:rsidRDefault="00C057ED" w:rsidP="00C057ED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C057ED">
        <w:rPr>
          <w:bCs/>
          <w:iCs/>
          <w:color w:val="000000"/>
          <w:sz w:val="28"/>
          <w:szCs w:val="28"/>
        </w:rPr>
        <w:t>13.</w:t>
      </w:r>
      <w:r w:rsidRPr="00C057ED">
        <w:rPr>
          <w:bCs/>
          <w:iCs/>
          <w:color w:val="000000"/>
          <w:sz w:val="28"/>
          <w:szCs w:val="28"/>
        </w:rPr>
        <w:tab/>
        <w:t xml:space="preserve">Система допусков и посадок для гладких элементов деталей. Общие понятия о системах допусков и посадок. </w:t>
      </w:r>
    </w:p>
    <w:p w14:paraId="6B8F2C99" w14:textId="77777777" w:rsidR="00C057ED" w:rsidRPr="00C057ED" w:rsidRDefault="00C057ED" w:rsidP="00C057ED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C057ED">
        <w:rPr>
          <w:bCs/>
          <w:iCs/>
          <w:color w:val="000000"/>
          <w:sz w:val="28"/>
          <w:szCs w:val="28"/>
        </w:rPr>
        <w:t>14.</w:t>
      </w:r>
      <w:r w:rsidRPr="00C057ED">
        <w:rPr>
          <w:bCs/>
          <w:iCs/>
          <w:color w:val="000000"/>
          <w:sz w:val="28"/>
          <w:szCs w:val="28"/>
        </w:rPr>
        <w:tab/>
        <w:t xml:space="preserve">Понятие о посадках в системе отверстия и в системе вала. Основные признаки системы допусков и посадок. Интервалы размеров. Единицы допуска. </w:t>
      </w:r>
    </w:p>
    <w:p w14:paraId="6EAEE4E9" w14:textId="77777777" w:rsidR="00C057ED" w:rsidRPr="00C057ED" w:rsidRDefault="00C057ED" w:rsidP="00C057ED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C057ED">
        <w:rPr>
          <w:bCs/>
          <w:iCs/>
          <w:color w:val="000000"/>
          <w:sz w:val="28"/>
          <w:szCs w:val="28"/>
        </w:rPr>
        <w:t>15.</w:t>
      </w:r>
      <w:r w:rsidRPr="00C057ED">
        <w:rPr>
          <w:bCs/>
          <w:iCs/>
          <w:color w:val="000000"/>
          <w:sz w:val="28"/>
          <w:szCs w:val="28"/>
        </w:rPr>
        <w:tab/>
        <w:t>Нормирование точности угловых размеров. Система единиц на угловые размеры. Нормирование точности конических соединений.</w:t>
      </w:r>
    </w:p>
    <w:p w14:paraId="4690BE3F" w14:textId="77777777" w:rsidR="00C057ED" w:rsidRPr="00C057ED" w:rsidRDefault="00C057ED" w:rsidP="00C057ED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C057ED">
        <w:rPr>
          <w:bCs/>
          <w:iCs/>
          <w:color w:val="000000"/>
          <w:sz w:val="28"/>
          <w:szCs w:val="28"/>
        </w:rPr>
        <w:t>16.</w:t>
      </w:r>
      <w:r w:rsidRPr="00C057ED">
        <w:rPr>
          <w:bCs/>
          <w:iCs/>
          <w:color w:val="000000"/>
          <w:sz w:val="28"/>
          <w:szCs w:val="28"/>
        </w:rPr>
        <w:tab/>
        <w:t xml:space="preserve">Нормирование точности геометрической формы поверхностей деталей (отклонение формы поверхностей). Общие понятия о точности формы Основные термины. Виды нормируемых отклонений формы поверхностей и знаки, используемые при указании на чертеже допускаемых отклонений. Указание на чертежах допусков отклонений формы поверхностей. </w:t>
      </w:r>
    </w:p>
    <w:p w14:paraId="39DF5D9D" w14:textId="77777777" w:rsidR="00C057ED" w:rsidRPr="00C057ED" w:rsidRDefault="00C057ED" w:rsidP="00C057ED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C057ED">
        <w:rPr>
          <w:bCs/>
          <w:iCs/>
          <w:color w:val="000000"/>
          <w:sz w:val="28"/>
          <w:szCs w:val="28"/>
        </w:rPr>
        <w:t>17.</w:t>
      </w:r>
      <w:r w:rsidRPr="00C057ED">
        <w:rPr>
          <w:bCs/>
          <w:iCs/>
          <w:color w:val="000000"/>
          <w:sz w:val="28"/>
          <w:szCs w:val="28"/>
        </w:rPr>
        <w:tab/>
        <w:t xml:space="preserve">Нормирование точности геометрической формы поверхностей деталей (отклонение формы поверхностей). Нормирование точности отклонений от прямолинейности в плоскости. Нормирование точности отклонений от плоскостности. </w:t>
      </w:r>
    </w:p>
    <w:p w14:paraId="49172AFF" w14:textId="77777777" w:rsidR="00C057ED" w:rsidRPr="00C057ED" w:rsidRDefault="00C057ED" w:rsidP="00C057ED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C057ED">
        <w:rPr>
          <w:bCs/>
          <w:iCs/>
          <w:color w:val="000000"/>
          <w:sz w:val="28"/>
          <w:szCs w:val="28"/>
        </w:rPr>
        <w:t>18.</w:t>
      </w:r>
      <w:r w:rsidRPr="00C057ED">
        <w:rPr>
          <w:bCs/>
          <w:iCs/>
          <w:color w:val="000000"/>
          <w:sz w:val="28"/>
          <w:szCs w:val="28"/>
        </w:rPr>
        <w:tab/>
        <w:t xml:space="preserve">Нормирование точности геометрической формы поверхностей деталей (отклонение формы поверхностей). Нормирование точности отклонений </w:t>
      </w:r>
      <w:r w:rsidRPr="00C057ED">
        <w:rPr>
          <w:bCs/>
          <w:iCs/>
          <w:color w:val="000000"/>
          <w:sz w:val="28"/>
          <w:szCs w:val="28"/>
        </w:rPr>
        <w:lastRenderedPageBreak/>
        <w:t xml:space="preserve">формы цилиндрических поверхностей. Отклонение от цилиндричности. Отклонение от круглости. Отклонение профиля продольного сечения. Отклонение от прямолинейности оси (или линии) в пространстве. </w:t>
      </w:r>
    </w:p>
    <w:p w14:paraId="18D9661C" w14:textId="77777777" w:rsidR="00C057ED" w:rsidRPr="00C057ED" w:rsidRDefault="00C057ED" w:rsidP="00C057ED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C057ED">
        <w:rPr>
          <w:bCs/>
          <w:iCs/>
          <w:color w:val="000000"/>
          <w:sz w:val="28"/>
          <w:szCs w:val="28"/>
        </w:rPr>
        <w:t>19.</w:t>
      </w:r>
      <w:r w:rsidRPr="00C057ED">
        <w:rPr>
          <w:bCs/>
          <w:iCs/>
          <w:color w:val="000000"/>
          <w:sz w:val="28"/>
          <w:szCs w:val="28"/>
        </w:rPr>
        <w:tab/>
        <w:t xml:space="preserve">Нормирование точности геометрической формы поверхностей деталей. Отклонение формы заданного профиля и формы заданной поверхности. </w:t>
      </w:r>
    </w:p>
    <w:p w14:paraId="672F021B" w14:textId="77777777" w:rsidR="00C057ED" w:rsidRPr="00C057ED" w:rsidRDefault="00C057ED" w:rsidP="00C057ED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C057ED">
        <w:rPr>
          <w:bCs/>
          <w:iCs/>
          <w:color w:val="000000"/>
          <w:sz w:val="28"/>
          <w:szCs w:val="28"/>
        </w:rPr>
        <w:t>20.</w:t>
      </w:r>
      <w:r w:rsidRPr="00C057ED">
        <w:rPr>
          <w:bCs/>
          <w:iCs/>
          <w:color w:val="000000"/>
          <w:sz w:val="28"/>
          <w:szCs w:val="28"/>
        </w:rPr>
        <w:tab/>
        <w:t xml:space="preserve">Нормирование точности взаимного расположения поверхностей деталей (отклонения расположения). Основные положения. Базы для нормирования требований к точности расположения элементов деталей. </w:t>
      </w:r>
    </w:p>
    <w:p w14:paraId="1170C005" w14:textId="77777777" w:rsidR="00C057ED" w:rsidRPr="00C057ED" w:rsidRDefault="00C057ED" w:rsidP="00C057ED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C057ED">
        <w:rPr>
          <w:bCs/>
          <w:iCs/>
          <w:color w:val="000000"/>
          <w:sz w:val="28"/>
          <w:szCs w:val="28"/>
        </w:rPr>
        <w:t>21.</w:t>
      </w:r>
      <w:r w:rsidRPr="00C057ED">
        <w:rPr>
          <w:bCs/>
          <w:iCs/>
          <w:color w:val="000000"/>
          <w:sz w:val="28"/>
          <w:szCs w:val="28"/>
        </w:rPr>
        <w:tab/>
        <w:t xml:space="preserve">Нормирование точности взаимного расположения поверхностей деталей. Виды отклонений расположения и условные знаки их допусков для указания на чертежах. Правила указаний на чертежах допусков расположения элементов деталей условными знаками. </w:t>
      </w:r>
    </w:p>
    <w:p w14:paraId="2D833D1C" w14:textId="77777777" w:rsidR="00C057ED" w:rsidRPr="00C057ED" w:rsidRDefault="00C057ED" w:rsidP="00C057ED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C057ED">
        <w:rPr>
          <w:bCs/>
          <w:iCs/>
          <w:color w:val="000000"/>
          <w:sz w:val="28"/>
          <w:szCs w:val="28"/>
        </w:rPr>
        <w:t>22.</w:t>
      </w:r>
      <w:r w:rsidRPr="00C057ED">
        <w:rPr>
          <w:bCs/>
          <w:iCs/>
          <w:color w:val="000000"/>
          <w:sz w:val="28"/>
          <w:szCs w:val="28"/>
        </w:rPr>
        <w:tab/>
        <w:t xml:space="preserve">Нормирование точности взаимного расположения поверхностей деталей. Отклонение от параллельности элементов детали. Отклонение от перпендикулярности элементов детали. Отклонение наклона элементов детали. </w:t>
      </w:r>
    </w:p>
    <w:p w14:paraId="1ECC24FB" w14:textId="77777777" w:rsidR="00C057ED" w:rsidRPr="00C057ED" w:rsidRDefault="00C057ED" w:rsidP="00C057ED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C057ED">
        <w:rPr>
          <w:bCs/>
          <w:iCs/>
          <w:color w:val="000000"/>
          <w:sz w:val="28"/>
          <w:szCs w:val="28"/>
        </w:rPr>
        <w:t>23.</w:t>
      </w:r>
      <w:r w:rsidRPr="00C057ED">
        <w:rPr>
          <w:bCs/>
          <w:iCs/>
          <w:color w:val="000000"/>
          <w:sz w:val="28"/>
          <w:szCs w:val="28"/>
        </w:rPr>
        <w:tab/>
        <w:t xml:space="preserve">Нормирование точности взаимного расположения поверхностей деталей. Отклонение от соосности элементов детали. Отклонение от симметричности элементов детали. Позиционное отклонение элементов детали. </w:t>
      </w:r>
    </w:p>
    <w:p w14:paraId="18B36171" w14:textId="77777777" w:rsidR="00C057ED" w:rsidRPr="00C057ED" w:rsidRDefault="00C057ED" w:rsidP="00C057ED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C057ED">
        <w:rPr>
          <w:bCs/>
          <w:iCs/>
          <w:color w:val="000000"/>
          <w:sz w:val="28"/>
          <w:szCs w:val="28"/>
        </w:rPr>
        <w:t>24.</w:t>
      </w:r>
      <w:r w:rsidRPr="00C057ED">
        <w:rPr>
          <w:bCs/>
          <w:iCs/>
          <w:color w:val="000000"/>
          <w:sz w:val="28"/>
          <w:szCs w:val="28"/>
        </w:rPr>
        <w:tab/>
        <w:t xml:space="preserve">Независимые и зависимые допуски отклонений расположения и формы элементов деталей. </w:t>
      </w:r>
    </w:p>
    <w:p w14:paraId="34ADDEA1" w14:textId="77777777" w:rsidR="00C057ED" w:rsidRPr="00C057ED" w:rsidRDefault="00C057ED" w:rsidP="00C057ED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C057ED">
        <w:rPr>
          <w:bCs/>
          <w:iCs/>
          <w:color w:val="000000"/>
          <w:sz w:val="28"/>
          <w:szCs w:val="28"/>
        </w:rPr>
        <w:t>25.</w:t>
      </w:r>
      <w:r w:rsidRPr="00C057ED">
        <w:rPr>
          <w:bCs/>
          <w:iCs/>
          <w:color w:val="000000"/>
          <w:sz w:val="28"/>
          <w:szCs w:val="28"/>
        </w:rPr>
        <w:tab/>
        <w:t xml:space="preserve">Нормирование точности взаимного расположения поверхностей деталей. Радиальное биение. Торцевое биение. Биение в заданном направлении. Полное радиальное биение. Полное торцевое биение. </w:t>
      </w:r>
    </w:p>
    <w:p w14:paraId="0D429145" w14:textId="77777777" w:rsidR="00C057ED" w:rsidRPr="00C057ED" w:rsidRDefault="00C057ED" w:rsidP="00C057ED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C057ED">
        <w:rPr>
          <w:bCs/>
          <w:iCs/>
          <w:color w:val="000000"/>
          <w:sz w:val="28"/>
          <w:szCs w:val="28"/>
        </w:rPr>
        <w:t>26.</w:t>
      </w:r>
      <w:r w:rsidRPr="00C057ED">
        <w:rPr>
          <w:bCs/>
          <w:iCs/>
          <w:color w:val="000000"/>
          <w:sz w:val="28"/>
          <w:szCs w:val="28"/>
        </w:rPr>
        <w:tab/>
        <w:t>Нормирование паромеров точности метрической резьбы. Резьбовые соединения, используемые в машиностроении. Номинальный профиль метрической резьбы и ее основные параметры. Понятие о приведенном среднем диаметре резьбы.</w:t>
      </w:r>
    </w:p>
    <w:p w14:paraId="4DCBC22E" w14:textId="77777777" w:rsidR="00C057ED" w:rsidRPr="00C057ED" w:rsidRDefault="00C057ED" w:rsidP="00C057ED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C057ED">
        <w:rPr>
          <w:bCs/>
          <w:iCs/>
          <w:color w:val="000000"/>
          <w:sz w:val="28"/>
          <w:szCs w:val="28"/>
        </w:rPr>
        <w:t>27.</w:t>
      </w:r>
      <w:r w:rsidRPr="00C057ED">
        <w:rPr>
          <w:bCs/>
          <w:iCs/>
          <w:color w:val="000000"/>
          <w:sz w:val="28"/>
          <w:szCs w:val="28"/>
        </w:rPr>
        <w:tab/>
        <w:t xml:space="preserve">Нормируемые параметры точности метрической резьбы. Поля допусков для нормирования точности элементов метрической резьбы. Соединения (посадки) резьбовых элементов деталей. </w:t>
      </w:r>
    </w:p>
    <w:p w14:paraId="1CE54ECE" w14:textId="77777777" w:rsidR="00C057ED" w:rsidRPr="00C057ED" w:rsidRDefault="00C057ED" w:rsidP="00C057ED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C057ED">
        <w:rPr>
          <w:bCs/>
          <w:iCs/>
          <w:color w:val="000000"/>
          <w:sz w:val="28"/>
          <w:szCs w:val="28"/>
        </w:rPr>
        <w:t>28.</w:t>
      </w:r>
      <w:r w:rsidRPr="00C057ED">
        <w:rPr>
          <w:bCs/>
          <w:iCs/>
          <w:color w:val="000000"/>
          <w:sz w:val="28"/>
          <w:szCs w:val="28"/>
        </w:rPr>
        <w:tab/>
        <w:t xml:space="preserve">Основное назначение и виды зубчатых передач. Степень точности зубчатой передачи. Нормы кинематической точности. </w:t>
      </w:r>
    </w:p>
    <w:p w14:paraId="240D047D" w14:textId="77777777" w:rsidR="00C057ED" w:rsidRPr="00C057ED" w:rsidRDefault="00C057ED" w:rsidP="00C057ED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C057ED">
        <w:rPr>
          <w:bCs/>
          <w:iCs/>
          <w:color w:val="000000"/>
          <w:sz w:val="28"/>
          <w:szCs w:val="28"/>
        </w:rPr>
        <w:t>29.</w:t>
      </w:r>
      <w:r w:rsidRPr="00C057ED">
        <w:rPr>
          <w:bCs/>
          <w:iCs/>
          <w:color w:val="000000"/>
          <w:sz w:val="28"/>
          <w:szCs w:val="28"/>
        </w:rPr>
        <w:tab/>
        <w:t xml:space="preserve">Степень точности зубчатой передачи. Боковой зазор, радиальное биение зубчатого венца, межосевое расстояние зубчатых передач, угол скрещивания червячной передачи, угол конической передачи и др. </w:t>
      </w:r>
    </w:p>
    <w:p w14:paraId="2271E61C" w14:textId="77777777" w:rsidR="00C057ED" w:rsidRPr="00C057ED" w:rsidRDefault="00C057ED" w:rsidP="00C057ED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C057ED">
        <w:rPr>
          <w:bCs/>
          <w:iCs/>
          <w:color w:val="000000"/>
          <w:sz w:val="28"/>
          <w:szCs w:val="28"/>
        </w:rPr>
        <w:t>30.</w:t>
      </w:r>
      <w:r w:rsidRPr="00C057ED">
        <w:rPr>
          <w:bCs/>
          <w:iCs/>
          <w:color w:val="000000"/>
          <w:sz w:val="28"/>
          <w:szCs w:val="28"/>
        </w:rPr>
        <w:tab/>
        <w:t xml:space="preserve">Степень точности зубчатой передачи. Основные параметры точности цилиндрической зубчатой передачи. </w:t>
      </w:r>
    </w:p>
    <w:p w14:paraId="06958A94" w14:textId="77777777" w:rsidR="00C057ED" w:rsidRPr="00C057ED" w:rsidRDefault="00C057ED" w:rsidP="00C057ED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C057ED">
        <w:rPr>
          <w:bCs/>
          <w:iCs/>
          <w:color w:val="000000"/>
          <w:sz w:val="28"/>
          <w:szCs w:val="28"/>
        </w:rPr>
        <w:t>31.</w:t>
      </w:r>
      <w:r w:rsidRPr="00C057ED">
        <w:rPr>
          <w:bCs/>
          <w:iCs/>
          <w:color w:val="000000"/>
          <w:sz w:val="28"/>
          <w:szCs w:val="28"/>
        </w:rPr>
        <w:tab/>
        <w:t xml:space="preserve">Степень точности зубчатой передачи. Основные параметры точности конической зубчатой передачи. </w:t>
      </w:r>
    </w:p>
    <w:p w14:paraId="31F21167" w14:textId="77777777" w:rsidR="00C057ED" w:rsidRPr="00C057ED" w:rsidRDefault="00C057ED" w:rsidP="00C057ED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C057ED">
        <w:rPr>
          <w:bCs/>
          <w:iCs/>
          <w:color w:val="000000"/>
          <w:sz w:val="28"/>
          <w:szCs w:val="28"/>
        </w:rPr>
        <w:t>32.</w:t>
      </w:r>
      <w:r w:rsidRPr="00C057ED">
        <w:rPr>
          <w:bCs/>
          <w:iCs/>
          <w:color w:val="000000"/>
          <w:sz w:val="28"/>
          <w:szCs w:val="28"/>
        </w:rPr>
        <w:tab/>
        <w:t>Степень точности зубчатой передачи. Основные параметры точности червячной зубчатой передачи.</w:t>
      </w:r>
    </w:p>
    <w:p w14:paraId="2E927AC1" w14:textId="77777777" w:rsidR="00C057ED" w:rsidRPr="00C057ED" w:rsidRDefault="00C057ED" w:rsidP="00C057ED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C057ED">
        <w:rPr>
          <w:bCs/>
          <w:iCs/>
          <w:color w:val="000000"/>
          <w:sz w:val="28"/>
          <w:szCs w:val="28"/>
        </w:rPr>
        <w:t>33.</w:t>
      </w:r>
      <w:r w:rsidRPr="00C057ED">
        <w:rPr>
          <w:bCs/>
          <w:iCs/>
          <w:color w:val="000000"/>
          <w:sz w:val="28"/>
          <w:szCs w:val="28"/>
        </w:rPr>
        <w:tab/>
        <w:t xml:space="preserve">Нормирование параметров размерного взаимодействия в шпоночных соединениях </w:t>
      </w:r>
    </w:p>
    <w:p w14:paraId="447C0BE4" w14:textId="77777777" w:rsidR="00C057ED" w:rsidRPr="00C057ED" w:rsidRDefault="00C057ED" w:rsidP="00C057ED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C057ED">
        <w:rPr>
          <w:bCs/>
          <w:iCs/>
          <w:color w:val="000000"/>
          <w:sz w:val="28"/>
          <w:szCs w:val="28"/>
        </w:rPr>
        <w:lastRenderedPageBreak/>
        <w:t>34.</w:t>
      </w:r>
      <w:r w:rsidRPr="00C057ED">
        <w:rPr>
          <w:bCs/>
          <w:iCs/>
          <w:color w:val="000000"/>
          <w:sz w:val="28"/>
          <w:szCs w:val="28"/>
        </w:rPr>
        <w:tab/>
        <w:t xml:space="preserve">Нормирование параметров размерного взаимодействия в шлицевых соединениях. Центрирование по наружному диаметру, центрирование по внутреннему диаметру, по боковой поверхности шлица. </w:t>
      </w:r>
    </w:p>
    <w:p w14:paraId="65E0F222" w14:textId="77777777" w:rsidR="00C057ED" w:rsidRPr="00C057ED" w:rsidRDefault="00C057ED" w:rsidP="00C057ED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C057ED">
        <w:rPr>
          <w:bCs/>
          <w:iCs/>
          <w:color w:val="000000"/>
          <w:sz w:val="28"/>
          <w:szCs w:val="28"/>
        </w:rPr>
        <w:t>35.</w:t>
      </w:r>
      <w:r w:rsidRPr="00C057ED">
        <w:rPr>
          <w:bCs/>
          <w:iCs/>
          <w:color w:val="000000"/>
          <w:sz w:val="28"/>
          <w:szCs w:val="28"/>
        </w:rPr>
        <w:tab/>
        <w:t>Нормирование точности подшипников качения. Основные положения. Классы точности подшипников качения. Условные обозначения подшипников качения. Поля допусков колец подшипников качения.</w:t>
      </w:r>
    </w:p>
    <w:p w14:paraId="01B5E70F" w14:textId="77777777" w:rsidR="00C057ED" w:rsidRPr="00C057ED" w:rsidRDefault="00C057ED" w:rsidP="00C057ED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C057ED">
        <w:rPr>
          <w:bCs/>
          <w:iCs/>
          <w:color w:val="000000"/>
          <w:sz w:val="28"/>
          <w:szCs w:val="28"/>
        </w:rPr>
        <w:t>36.</w:t>
      </w:r>
      <w:r w:rsidRPr="00C057ED">
        <w:rPr>
          <w:bCs/>
          <w:iCs/>
          <w:color w:val="000000"/>
          <w:sz w:val="28"/>
          <w:szCs w:val="28"/>
        </w:rPr>
        <w:tab/>
        <w:t xml:space="preserve">Посадки подшипников качения. Поля допусков колец подшипников качения. Поля допусков для посадочных поверхностей валов и отверстий корпусов под подшипники качения. Посадки подшипников качения на валы и в отверстия корпусов. </w:t>
      </w:r>
    </w:p>
    <w:p w14:paraId="3A6DE2B9" w14:textId="77777777" w:rsidR="00C057ED" w:rsidRPr="00C057ED" w:rsidRDefault="00C057ED" w:rsidP="00C057ED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C057ED">
        <w:rPr>
          <w:bCs/>
          <w:iCs/>
          <w:color w:val="000000"/>
          <w:sz w:val="28"/>
          <w:szCs w:val="28"/>
        </w:rPr>
        <w:t>37.</w:t>
      </w:r>
      <w:r w:rsidRPr="00C057ED">
        <w:rPr>
          <w:bCs/>
          <w:iCs/>
          <w:color w:val="000000"/>
          <w:sz w:val="28"/>
          <w:szCs w:val="28"/>
        </w:rPr>
        <w:tab/>
        <w:t xml:space="preserve">Технические требования к посадочным поверхностям валов и отверстий корпусов под подшипники качения. Выбор посадок для колец подшипников. </w:t>
      </w:r>
    </w:p>
    <w:p w14:paraId="410259F2" w14:textId="44E14F40" w:rsidR="009137B4" w:rsidRDefault="00C057ED" w:rsidP="00C057ED">
      <w:pPr>
        <w:spacing w:line="238" w:lineRule="auto"/>
        <w:ind w:left="30" w:right="30"/>
        <w:rPr>
          <w:bCs/>
          <w:iCs/>
          <w:color w:val="000000"/>
          <w:sz w:val="28"/>
          <w:szCs w:val="28"/>
        </w:rPr>
      </w:pPr>
      <w:r w:rsidRPr="00C057ED">
        <w:rPr>
          <w:bCs/>
          <w:iCs/>
          <w:color w:val="000000"/>
          <w:sz w:val="28"/>
          <w:szCs w:val="28"/>
        </w:rPr>
        <w:t>38. Нормирование шероховатости поверхностей деталей в машиностроении.</w:t>
      </w:r>
    </w:p>
    <w:p w14:paraId="12AA27D7" w14:textId="77777777" w:rsidR="00C057ED" w:rsidRDefault="00C057ED" w:rsidP="00C057ED">
      <w:pPr>
        <w:spacing w:line="238" w:lineRule="auto"/>
        <w:ind w:left="30" w:right="30"/>
        <w:rPr>
          <w:b/>
          <w:lang w:eastAsia="zh-CN"/>
        </w:rPr>
      </w:pPr>
    </w:p>
    <w:p w14:paraId="543760CB" w14:textId="5B49FE06" w:rsidR="009137B4" w:rsidRPr="009137B4" w:rsidRDefault="009137B4" w:rsidP="009137B4">
      <w:pPr>
        <w:jc w:val="center"/>
        <w:rPr>
          <w:b/>
          <w:bCs/>
          <w:sz w:val="28"/>
          <w:szCs w:val="28"/>
          <w:lang w:eastAsia="zh-CN"/>
        </w:rPr>
      </w:pPr>
      <w:r w:rsidRPr="009137B4">
        <w:rPr>
          <w:b/>
          <w:bCs/>
          <w:sz w:val="28"/>
          <w:szCs w:val="28"/>
          <w:lang w:eastAsia="zh-CN"/>
        </w:rPr>
        <w:t>5 Тестовые задания</w:t>
      </w:r>
    </w:p>
    <w:p w14:paraId="76D066E0" w14:textId="77777777" w:rsidR="00C057ED" w:rsidRPr="001445D8" w:rsidRDefault="00C057ED" w:rsidP="00C057ED">
      <w:pPr>
        <w:rPr>
          <w:b/>
          <w:szCs w:val="28"/>
        </w:rPr>
      </w:pPr>
      <w:r w:rsidRPr="001445D8">
        <w:rPr>
          <w:b/>
          <w:szCs w:val="28"/>
        </w:rPr>
        <w:t>Описание теста:</w:t>
      </w:r>
    </w:p>
    <w:p w14:paraId="34078CEC" w14:textId="77777777" w:rsidR="00C057ED" w:rsidRPr="001445D8" w:rsidRDefault="00C057ED" w:rsidP="00E008FA">
      <w:pPr>
        <w:pStyle w:val="a9"/>
        <w:numPr>
          <w:ilvl w:val="0"/>
          <w:numId w:val="4"/>
        </w:numPr>
        <w:ind w:left="0" w:firstLine="360"/>
        <w:jc w:val="both"/>
        <w:rPr>
          <w:bCs/>
          <w:color w:val="000000"/>
        </w:rPr>
      </w:pPr>
      <w:r w:rsidRPr="001445D8">
        <w:rPr>
          <w:bCs/>
          <w:color w:val="000000"/>
        </w:rPr>
        <w:t>Тест состоит из 70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14:paraId="20B602CB" w14:textId="77777777" w:rsidR="00C057ED" w:rsidRPr="001445D8" w:rsidRDefault="00C057ED" w:rsidP="00C057ED">
      <w:pPr>
        <w:ind w:firstLine="426"/>
        <w:jc w:val="both"/>
        <w:rPr>
          <w:bCs/>
          <w:iCs/>
          <w:color w:val="000000"/>
        </w:rPr>
      </w:pPr>
      <w:r w:rsidRPr="001445D8">
        <w:rPr>
          <w:bCs/>
          <w:iCs/>
          <w:color w:val="000000"/>
        </w:rPr>
        <w:t>2. 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14:paraId="0195DD0C" w14:textId="77777777" w:rsidR="00C057ED" w:rsidRPr="001445D8" w:rsidRDefault="00C057ED" w:rsidP="00C057ED">
      <w:pPr>
        <w:ind w:firstLine="426"/>
        <w:jc w:val="both"/>
        <w:rPr>
          <w:bCs/>
          <w:iCs/>
          <w:color w:val="000000"/>
        </w:rPr>
      </w:pPr>
      <w:r w:rsidRPr="001445D8">
        <w:rPr>
          <w:bCs/>
          <w:iCs/>
          <w:color w:val="000000"/>
        </w:rPr>
        <w:t xml:space="preserve">3 Максимальная общая сумма баллов за все правильные ответы составляет – 100 баллов. </w:t>
      </w:r>
    </w:p>
    <w:p w14:paraId="6D4DCAC8" w14:textId="77777777" w:rsidR="00C057ED" w:rsidRPr="001445D8" w:rsidRDefault="00C057ED" w:rsidP="00C057ED">
      <w:pPr>
        <w:ind w:firstLine="426"/>
        <w:jc w:val="both"/>
        <w:rPr>
          <w:bCs/>
          <w:iCs/>
          <w:color w:val="000000"/>
        </w:rPr>
      </w:pPr>
      <w:r w:rsidRPr="001445D8">
        <w:rPr>
          <w:bCs/>
          <w:iCs/>
          <w:color w:val="000000"/>
        </w:rPr>
        <w:t>4. Тест успешно пройден, если обучающийся правильно ответил на 70% тестовых заданий (61 балл).</w:t>
      </w:r>
    </w:p>
    <w:p w14:paraId="5C69480D" w14:textId="77777777" w:rsidR="00C057ED" w:rsidRPr="001445D8" w:rsidRDefault="00C057ED" w:rsidP="00C057ED">
      <w:pPr>
        <w:ind w:firstLine="426"/>
        <w:jc w:val="both"/>
        <w:rPr>
          <w:bCs/>
          <w:iCs/>
          <w:color w:val="000000"/>
        </w:rPr>
      </w:pPr>
      <w:r w:rsidRPr="001445D8">
        <w:rPr>
          <w:bCs/>
          <w:iCs/>
          <w:color w:val="000000"/>
        </w:rPr>
        <w:t>5. На прохождение тестирования, включая организационный момент, обучающимся отводится не более 45 минут. На каждое тестовое задание в среднем по 1,5 минуты.</w:t>
      </w:r>
    </w:p>
    <w:p w14:paraId="4DFE0798" w14:textId="77777777" w:rsidR="00C057ED" w:rsidRPr="001445D8" w:rsidRDefault="00C057ED" w:rsidP="00C057ED">
      <w:pPr>
        <w:ind w:firstLine="426"/>
        <w:jc w:val="both"/>
        <w:rPr>
          <w:bCs/>
          <w:iCs/>
          <w:color w:val="000000"/>
        </w:rPr>
      </w:pPr>
      <w:r w:rsidRPr="001445D8">
        <w:rPr>
          <w:bCs/>
          <w:iCs/>
          <w:color w:val="000000"/>
        </w:rPr>
        <w:t>6. Обучающемуся предоставляется одна попытка для прохождения компьютерного тестирования.</w:t>
      </w:r>
    </w:p>
    <w:p w14:paraId="25762923" w14:textId="77777777" w:rsidR="00C057ED" w:rsidRPr="001445D8" w:rsidRDefault="00C057ED" w:rsidP="00C057ED">
      <w:pPr>
        <w:jc w:val="both"/>
        <w:rPr>
          <w:bCs/>
          <w:color w:val="000000"/>
        </w:rPr>
      </w:pPr>
    </w:p>
    <w:p w14:paraId="4114F22A" w14:textId="77777777" w:rsidR="00C057ED" w:rsidRPr="001445D8" w:rsidRDefault="00C057ED" w:rsidP="00C057ED">
      <w:pPr>
        <w:rPr>
          <w:color w:val="000000"/>
        </w:rPr>
      </w:pPr>
      <w:r w:rsidRPr="001445D8">
        <w:rPr>
          <w:b/>
          <w:color w:val="000000" w:themeColor="text1"/>
          <w:spacing w:val="-4"/>
        </w:rPr>
        <w:t>Кодификатором</w:t>
      </w:r>
      <w:r w:rsidRPr="001445D8">
        <w:rPr>
          <w:color w:val="000000" w:themeColor="text1"/>
          <w:spacing w:val="-4"/>
        </w:rPr>
        <w:t xml:space="preserve"> теста по дисциплине является раздел рабочей программы «</w:t>
      </w:r>
      <w:r w:rsidRPr="001445D8">
        <w:rPr>
          <w:color w:val="000000"/>
        </w:rPr>
        <w:t>4. Структура и содержание дисциплины (модуля)»</w:t>
      </w:r>
    </w:p>
    <w:p w14:paraId="5B9B15EA" w14:textId="77777777" w:rsidR="00C057ED" w:rsidRPr="001445D8" w:rsidRDefault="00C057ED" w:rsidP="00C057ED">
      <w:pPr>
        <w:jc w:val="center"/>
        <w:rPr>
          <w:b/>
        </w:rPr>
      </w:pPr>
      <w:r w:rsidRPr="001445D8">
        <w:rPr>
          <w:b/>
        </w:rPr>
        <w:t>Комплект тестовых заданий</w:t>
      </w:r>
    </w:p>
    <w:p w14:paraId="67A497FC" w14:textId="77777777" w:rsidR="00C057ED" w:rsidRPr="001445D8" w:rsidRDefault="00C057ED" w:rsidP="00C057ED">
      <w:pPr>
        <w:pStyle w:val="aa"/>
        <w:tabs>
          <w:tab w:val="left" w:pos="708"/>
        </w:tabs>
        <w:jc w:val="both"/>
        <w:rPr>
          <w:b/>
          <w:color w:val="000000"/>
        </w:rPr>
      </w:pPr>
    </w:p>
    <w:p w14:paraId="3067808E" w14:textId="77777777" w:rsidR="00C057ED" w:rsidRPr="001445D8" w:rsidRDefault="00C057ED" w:rsidP="00C057ED">
      <w:pPr>
        <w:ind w:firstLine="567"/>
        <w:contextualSpacing/>
        <w:jc w:val="both"/>
        <w:rPr>
          <w:b/>
        </w:rPr>
      </w:pPr>
      <w:r w:rsidRPr="001445D8">
        <w:rPr>
          <w:b/>
        </w:rPr>
        <w:t>Задания закрытого типа</w:t>
      </w:r>
    </w:p>
    <w:p w14:paraId="0DBB918B" w14:textId="77777777" w:rsidR="00C057ED" w:rsidRPr="001445D8" w:rsidRDefault="00C057ED" w:rsidP="00C057ED">
      <w:pPr>
        <w:ind w:firstLine="567"/>
        <w:contextualSpacing/>
        <w:jc w:val="both"/>
        <w:rPr>
          <w:b/>
          <w:color w:val="000000"/>
        </w:rPr>
      </w:pPr>
      <w:r w:rsidRPr="001445D8">
        <w:rPr>
          <w:b/>
          <w:color w:val="000000"/>
        </w:rPr>
        <w:t>Задания альтернативного выбора</w:t>
      </w:r>
    </w:p>
    <w:p w14:paraId="6FCB3FAF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contextualSpacing/>
        <w:jc w:val="both"/>
        <w:rPr>
          <w:i/>
          <w:color w:val="000000"/>
        </w:rPr>
      </w:pPr>
      <w:r w:rsidRPr="001445D8">
        <w:rPr>
          <w:i/>
          <w:color w:val="000000"/>
        </w:rPr>
        <w:t xml:space="preserve">Выберите </w:t>
      </w:r>
      <w:r w:rsidRPr="001445D8">
        <w:rPr>
          <w:b/>
          <w:i/>
          <w:color w:val="000000"/>
        </w:rPr>
        <w:t>один</w:t>
      </w:r>
      <w:r w:rsidRPr="001445D8">
        <w:rPr>
          <w:i/>
          <w:color w:val="000000"/>
        </w:rPr>
        <w:t xml:space="preserve"> правильный ответ</w:t>
      </w:r>
    </w:p>
    <w:p w14:paraId="635713A2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jc w:val="both"/>
        <w:rPr>
          <w:b/>
          <w:color w:val="000000"/>
        </w:rPr>
      </w:pPr>
    </w:p>
    <w:p w14:paraId="1E991FD2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jc w:val="both"/>
        <w:rPr>
          <w:b/>
          <w:color w:val="000000"/>
        </w:rPr>
      </w:pPr>
      <w:r w:rsidRPr="001445D8">
        <w:rPr>
          <w:b/>
          <w:color w:val="000000"/>
        </w:rPr>
        <w:t>Простые (1 уровень)</w:t>
      </w:r>
    </w:p>
    <w:p w14:paraId="73667954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</w:p>
    <w:p w14:paraId="3D4974A4" w14:textId="77777777" w:rsidR="00C057ED" w:rsidRPr="001445D8" w:rsidRDefault="00C057ED" w:rsidP="00C057ED">
      <w:pPr>
        <w:contextualSpacing/>
      </w:pPr>
      <w:r w:rsidRPr="001445D8">
        <w:t>1. Размер, относительно которого определяются отклонения, называется</w:t>
      </w:r>
    </w:p>
    <w:p w14:paraId="460C8B6C" w14:textId="77777777" w:rsidR="00C057ED" w:rsidRPr="001445D8" w:rsidRDefault="00C057ED" w:rsidP="00C057ED">
      <w:pPr>
        <w:pStyle w:val="a9"/>
        <w:ind w:left="567"/>
      </w:pPr>
      <w:r w:rsidRPr="001445D8">
        <w:rPr>
          <w:color w:val="000000"/>
        </w:rPr>
        <w:t xml:space="preserve">А) </w:t>
      </w:r>
      <w:r w:rsidRPr="001445D8">
        <w:t>номинальным</w:t>
      </w:r>
    </w:p>
    <w:p w14:paraId="6A4D91E3" w14:textId="77777777" w:rsidR="00C057ED" w:rsidRPr="001445D8" w:rsidRDefault="00C057ED" w:rsidP="00C057ED">
      <w:pPr>
        <w:pStyle w:val="a9"/>
        <w:ind w:left="567"/>
      </w:pPr>
      <w:r w:rsidRPr="001445D8">
        <w:rPr>
          <w:color w:val="000000"/>
        </w:rPr>
        <w:t xml:space="preserve">Б) </w:t>
      </w:r>
      <w:r w:rsidRPr="001445D8">
        <w:t>средним</w:t>
      </w:r>
    </w:p>
    <w:p w14:paraId="3CE2A1A2" w14:textId="77777777" w:rsidR="00C057ED" w:rsidRPr="001445D8" w:rsidRDefault="00C057ED" w:rsidP="00C057ED">
      <w:pPr>
        <w:ind w:left="567"/>
        <w:jc w:val="both"/>
      </w:pPr>
      <w:r w:rsidRPr="001445D8">
        <w:rPr>
          <w:color w:val="000000"/>
        </w:rPr>
        <w:t xml:space="preserve">В) </w:t>
      </w:r>
      <w:r w:rsidRPr="001445D8">
        <w:t>точным</w:t>
      </w:r>
    </w:p>
    <w:p w14:paraId="5D5F9A78" w14:textId="77777777" w:rsidR="00C057ED" w:rsidRPr="001445D8" w:rsidRDefault="00C057ED" w:rsidP="00C057ED">
      <w:pPr>
        <w:pStyle w:val="a9"/>
        <w:ind w:left="567"/>
      </w:pPr>
      <w:r w:rsidRPr="001445D8">
        <w:t>Г) действительным</w:t>
      </w:r>
    </w:p>
    <w:p w14:paraId="37B5C689" w14:textId="77777777" w:rsidR="00C057ED" w:rsidRPr="001445D8" w:rsidRDefault="00C057ED" w:rsidP="00C057ED">
      <w:pPr>
        <w:ind w:firstLine="567"/>
        <w:jc w:val="both"/>
        <w:rPr>
          <w:color w:val="000000"/>
        </w:rPr>
      </w:pPr>
    </w:p>
    <w:p w14:paraId="538E408C" w14:textId="77777777" w:rsidR="00C057ED" w:rsidRPr="001445D8" w:rsidRDefault="00C057ED" w:rsidP="00C057ED">
      <w:pPr>
        <w:pStyle w:val="aa"/>
        <w:tabs>
          <w:tab w:val="left" w:pos="708"/>
        </w:tabs>
        <w:jc w:val="both"/>
        <w:rPr>
          <w:color w:val="000000"/>
        </w:rPr>
      </w:pPr>
      <w:r w:rsidRPr="001445D8">
        <w:rPr>
          <w:color w:val="000000"/>
        </w:rPr>
        <w:t>2 Числовое значение линейной величины в выбранных единицах измерения называется</w:t>
      </w:r>
    </w:p>
    <w:p w14:paraId="134F1F57" w14:textId="77777777" w:rsidR="00C057ED" w:rsidRPr="001445D8" w:rsidRDefault="00C057ED" w:rsidP="00C057ED">
      <w:pPr>
        <w:pStyle w:val="aa"/>
        <w:tabs>
          <w:tab w:val="left" w:pos="708"/>
        </w:tabs>
        <w:ind w:left="567"/>
        <w:jc w:val="both"/>
        <w:rPr>
          <w:color w:val="000000"/>
        </w:rPr>
      </w:pPr>
      <w:r w:rsidRPr="001445D8">
        <w:rPr>
          <w:color w:val="000000"/>
        </w:rPr>
        <w:lastRenderedPageBreak/>
        <w:t>А) размером</w:t>
      </w:r>
    </w:p>
    <w:p w14:paraId="5D721655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  <w:r w:rsidRPr="001445D8">
        <w:rPr>
          <w:color w:val="000000"/>
        </w:rPr>
        <w:t>Б) действительным размером</w:t>
      </w:r>
    </w:p>
    <w:p w14:paraId="7CCFB0E3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  <w:r w:rsidRPr="001445D8">
        <w:rPr>
          <w:color w:val="000000"/>
        </w:rPr>
        <w:t>В) полным размером</w:t>
      </w:r>
    </w:p>
    <w:p w14:paraId="46C1F7E4" w14:textId="77777777" w:rsidR="00C057ED" w:rsidRPr="001445D8" w:rsidRDefault="00C057ED" w:rsidP="00C057ED">
      <w:pPr>
        <w:pStyle w:val="aa"/>
        <w:tabs>
          <w:tab w:val="left" w:pos="708"/>
        </w:tabs>
        <w:ind w:left="567"/>
        <w:jc w:val="both"/>
        <w:rPr>
          <w:color w:val="000000"/>
        </w:rPr>
      </w:pPr>
    </w:p>
    <w:p w14:paraId="1A4FB062" w14:textId="77777777" w:rsidR="00C057ED" w:rsidRPr="001445D8" w:rsidRDefault="00C057ED" w:rsidP="00C057ED">
      <w:pPr>
        <w:ind w:firstLine="567"/>
        <w:jc w:val="both"/>
        <w:rPr>
          <w:color w:val="000000"/>
        </w:rPr>
      </w:pPr>
      <w:r w:rsidRPr="001445D8">
        <w:rPr>
          <w:color w:val="000000"/>
        </w:rPr>
        <w:t>3 Алгебраическая разность между соответствующими предельным и номинальным размером называется</w:t>
      </w:r>
    </w:p>
    <w:p w14:paraId="7E2E6F2C" w14:textId="77777777" w:rsidR="00C057ED" w:rsidRPr="001445D8" w:rsidRDefault="00C057ED" w:rsidP="00C057ED">
      <w:pPr>
        <w:ind w:firstLine="567"/>
        <w:jc w:val="both"/>
        <w:rPr>
          <w:iCs/>
          <w:color w:val="000000"/>
        </w:rPr>
      </w:pPr>
      <w:r w:rsidRPr="001445D8">
        <w:rPr>
          <w:iCs/>
          <w:color w:val="000000"/>
        </w:rPr>
        <w:t>А) отклонением</w:t>
      </w:r>
    </w:p>
    <w:p w14:paraId="566BE770" w14:textId="77777777" w:rsidR="00C057ED" w:rsidRPr="001445D8" w:rsidRDefault="00C057ED" w:rsidP="00C057ED">
      <w:pPr>
        <w:ind w:firstLine="567"/>
        <w:jc w:val="both"/>
        <w:rPr>
          <w:iCs/>
          <w:color w:val="000000"/>
        </w:rPr>
      </w:pPr>
      <w:r w:rsidRPr="001445D8">
        <w:rPr>
          <w:iCs/>
          <w:color w:val="000000"/>
        </w:rPr>
        <w:t>Б) допуском</w:t>
      </w:r>
    </w:p>
    <w:p w14:paraId="049AA8A8" w14:textId="77777777" w:rsidR="00C057ED" w:rsidRPr="001445D8" w:rsidRDefault="00C057ED" w:rsidP="00C057ED">
      <w:pPr>
        <w:ind w:firstLine="567"/>
        <w:jc w:val="both"/>
        <w:rPr>
          <w:iCs/>
          <w:color w:val="000000"/>
        </w:rPr>
      </w:pPr>
      <w:r w:rsidRPr="001445D8">
        <w:rPr>
          <w:iCs/>
          <w:color w:val="000000"/>
        </w:rPr>
        <w:t xml:space="preserve">В) </w:t>
      </w:r>
      <w:r w:rsidRPr="001445D8">
        <w:rPr>
          <w:color w:val="000000"/>
        </w:rPr>
        <w:t>интервалом</w:t>
      </w:r>
    </w:p>
    <w:p w14:paraId="3C44D6E6" w14:textId="77777777" w:rsidR="00C057ED" w:rsidRPr="001445D8" w:rsidRDefault="00C057ED" w:rsidP="00C057ED">
      <w:pPr>
        <w:pStyle w:val="aa"/>
        <w:tabs>
          <w:tab w:val="left" w:pos="708"/>
        </w:tabs>
        <w:ind w:left="567"/>
        <w:jc w:val="both"/>
        <w:rPr>
          <w:color w:val="000000"/>
        </w:rPr>
      </w:pPr>
      <w:r>
        <w:rPr>
          <w:color w:val="000000"/>
        </w:rPr>
        <w:t xml:space="preserve">Г) </w:t>
      </w:r>
      <w:r w:rsidRPr="001445D8">
        <w:rPr>
          <w:color w:val="000000"/>
        </w:rPr>
        <w:t>разностью</w:t>
      </w:r>
    </w:p>
    <w:p w14:paraId="37F5134A" w14:textId="77777777" w:rsidR="00C057ED" w:rsidRPr="001445D8" w:rsidRDefault="00C057ED" w:rsidP="00C057ED">
      <w:pPr>
        <w:pStyle w:val="aa"/>
        <w:tabs>
          <w:tab w:val="left" w:pos="708"/>
        </w:tabs>
        <w:ind w:left="567"/>
        <w:jc w:val="both"/>
        <w:rPr>
          <w:color w:val="000000"/>
        </w:rPr>
      </w:pPr>
    </w:p>
    <w:p w14:paraId="4FF1E0A3" w14:textId="77777777" w:rsidR="00C057ED" w:rsidRPr="001445D8" w:rsidRDefault="00C057ED" w:rsidP="00C057E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1445D8">
        <w:rPr>
          <w:color w:val="000000"/>
        </w:rPr>
        <w:t xml:space="preserve">4 </w:t>
      </w:r>
      <w:r w:rsidRPr="005A4F89">
        <w:rPr>
          <w:color w:val="000000"/>
        </w:rPr>
        <w:t>Алгебраическая разность между наибольшим предельным размером и номинальным размером</w:t>
      </w:r>
    </w:p>
    <w:p w14:paraId="0D43B67E" w14:textId="77777777" w:rsidR="00C057ED" w:rsidRPr="001445D8" w:rsidRDefault="00C057ED" w:rsidP="00C057E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1445D8">
        <w:rPr>
          <w:color w:val="000000"/>
        </w:rPr>
        <w:t xml:space="preserve">А) </w:t>
      </w:r>
      <w:r w:rsidRPr="005A4F89">
        <w:rPr>
          <w:color w:val="000000"/>
        </w:rPr>
        <w:t>верхним отклонением</w:t>
      </w:r>
    </w:p>
    <w:p w14:paraId="79BCBB1D" w14:textId="77777777" w:rsidR="00C057ED" w:rsidRPr="001445D8" w:rsidRDefault="00C057ED" w:rsidP="00C057E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1445D8">
        <w:rPr>
          <w:color w:val="000000"/>
        </w:rPr>
        <w:t xml:space="preserve">Б) </w:t>
      </w:r>
      <w:r w:rsidRPr="005A4F89">
        <w:rPr>
          <w:color w:val="000000"/>
        </w:rPr>
        <w:t>нижним отклонением</w:t>
      </w:r>
    </w:p>
    <w:p w14:paraId="58634257" w14:textId="77777777" w:rsidR="00C057ED" w:rsidRPr="005A4F89" w:rsidRDefault="00C057ED" w:rsidP="00C057ED">
      <w:pPr>
        <w:shd w:val="clear" w:color="auto" w:fill="FFFFFF"/>
        <w:autoSpaceDE w:val="0"/>
        <w:autoSpaceDN w:val="0"/>
        <w:adjustRightInd w:val="0"/>
        <w:ind w:left="567"/>
        <w:jc w:val="both"/>
        <w:rPr>
          <w:color w:val="000000"/>
        </w:rPr>
      </w:pPr>
      <w:r w:rsidRPr="001445D8">
        <w:rPr>
          <w:color w:val="000000"/>
        </w:rPr>
        <w:t xml:space="preserve">В) </w:t>
      </w:r>
      <w:r w:rsidRPr="005A4F89">
        <w:rPr>
          <w:color w:val="000000"/>
        </w:rPr>
        <w:t>номинальным отклонением</w:t>
      </w:r>
    </w:p>
    <w:p w14:paraId="72F4F8B7" w14:textId="77777777" w:rsidR="00C057ED" w:rsidRPr="005A4F89" w:rsidRDefault="00C057ED" w:rsidP="00C057ED">
      <w:pPr>
        <w:shd w:val="clear" w:color="auto" w:fill="FFFFFF"/>
        <w:autoSpaceDE w:val="0"/>
        <w:autoSpaceDN w:val="0"/>
        <w:adjustRightInd w:val="0"/>
        <w:ind w:left="567"/>
        <w:jc w:val="both"/>
        <w:rPr>
          <w:color w:val="000000"/>
        </w:rPr>
      </w:pPr>
    </w:p>
    <w:p w14:paraId="3AF68103" w14:textId="77777777" w:rsidR="00C057ED" w:rsidRPr="001445D8" w:rsidRDefault="00C057ED" w:rsidP="00C057E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1445D8">
        <w:rPr>
          <w:color w:val="000000"/>
        </w:rPr>
        <w:t xml:space="preserve">5 </w:t>
      </w:r>
      <w:r w:rsidRPr="005A4F89">
        <w:rPr>
          <w:color w:val="000000"/>
        </w:rPr>
        <w:t>Алгебраическая разность между наименьшим предельным размером и номинальным размером</w:t>
      </w:r>
    </w:p>
    <w:p w14:paraId="1DC025BC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  <w:r w:rsidRPr="001445D8">
        <w:rPr>
          <w:color w:val="000000"/>
        </w:rPr>
        <w:t xml:space="preserve">А) </w:t>
      </w:r>
      <w:r w:rsidRPr="005A4F89">
        <w:rPr>
          <w:color w:val="000000"/>
        </w:rPr>
        <w:t>нижним отклонением</w:t>
      </w:r>
    </w:p>
    <w:p w14:paraId="6F74685F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  <w:r w:rsidRPr="001445D8">
        <w:rPr>
          <w:color w:val="000000"/>
        </w:rPr>
        <w:t xml:space="preserve">Б) </w:t>
      </w:r>
      <w:r w:rsidRPr="005A4F89">
        <w:rPr>
          <w:color w:val="000000"/>
        </w:rPr>
        <w:t>верхним отклонением</w:t>
      </w:r>
    </w:p>
    <w:p w14:paraId="5FD504DD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  <w:r w:rsidRPr="001445D8">
        <w:rPr>
          <w:color w:val="000000"/>
        </w:rPr>
        <w:t xml:space="preserve">В) </w:t>
      </w:r>
      <w:r w:rsidRPr="005A4F89">
        <w:rPr>
          <w:color w:val="000000"/>
        </w:rPr>
        <w:t>отклонением размера</w:t>
      </w:r>
    </w:p>
    <w:p w14:paraId="0A2871F9" w14:textId="77777777" w:rsidR="00C057ED" w:rsidRDefault="00C057ED" w:rsidP="00C057ED">
      <w:pPr>
        <w:pStyle w:val="aa"/>
        <w:tabs>
          <w:tab w:val="left" w:pos="708"/>
        </w:tabs>
        <w:ind w:firstLine="567"/>
        <w:jc w:val="both"/>
        <w:rPr>
          <w:b/>
          <w:color w:val="000000"/>
        </w:rPr>
      </w:pPr>
    </w:p>
    <w:p w14:paraId="4CA90F35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jc w:val="both"/>
        <w:rPr>
          <w:b/>
          <w:color w:val="000000"/>
        </w:rPr>
      </w:pPr>
      <w:r w:rsidRPr="001445D8">
        <w:rPr>
          <w:b/>
          <w:color w:val="000000"/>
        </w:rPr>
        <w:t>Средне –сложные (2 уровень)</w:t>
      </w:r>
    </w:p>
    <w:p w14:paraId="0CB95579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</w:p>
    <w:p w14:paraId="3D10C80B" w14:textId="77777777" w:rsidR="00C057ED" w:rsidRPr="001445D8" w:rsidRDefault="00C057ED" w:rsidP="00C057ED">
      <w:pPr>
        <w:contextualSpacing/>
      </w:pPr>
      <w:r w:rsidRPr="001445D8">
        <w:rPr>
          <w:color w:val="000000"/>
        </w:rPr>
        <w:t>6</w:t>
      </w:r>
      <w:r w:rsidRPr="001445D8">
        <w:rPr>
          <w:color w:val="000000"/>
        </w:rPr>
        <w:tab/>
      </w:r>
      <w:r w:rsidRPr="001445D8">
        <w:t>Р</w:t>
      </w:r>
      <w:r>
        <w:t>азмер конструктивного элемента</w:t>
      </w:r>
      <w:r w:rsidRPr="001445D8">
        <w:t xml:space="preserve">, установленный измерением с допускаемой погрешностью, называют </w:t>
      </w:r>
    </w:p>
    <w:p w14:paraId="47D7139B" w14:textId="77777777" w:rsidR="00C057ED" w:rsidRPr="00C670B1" w:rsidRDefault="00C057ED" w:rsidP="00C057ED">
      <w:pPr>
        <w:ind w:left="567"/>
      </w:pPr>
      <w:r w:rsidRPr="00C670B1">
        <w:t xml:space="preserve">А) действительным размером </w:t>
      </w:r>
    </w:p>
    <w:p w14:paraId="2117F156" w14:textId="77777777" w:rsidR="00C057ED" w:rsidRPr="004B72AD" w:rsidRDefault="00C057ED" w:rsidP="00C057ED">
      <w:pPr>
        <w:ind w:left="567"/>
      </w:pPr>
      <w:r>
        <w:t xml:space="preserve">Б) </w:t>
      </w:r>
      <w:r w:rsidRPr="004B72AD">
        <w:t>номинальным размером</w:t>
      </w:r>
    </w:p>
    <w:p w14:paraId="2E92236B" w14:textId="77777777" w:rsidR="00C057ED" w:rsidRPr="004B72AD" w:rsidRDefault="00C057ED" w:rsidP="00C057ED">
      <w:pPr>
        <w:ind w:left="567"/>
      </w:pPr>
      <w:r>
        <w:t xml:space="preserve">В) </w:t>
      </w:r>
      <w:r w:rsidRPr="004B72AD">
        <w:t>допустимым размером</w:t>
      </w:r>
    </w:p>
    <w:p w14:paraId="37659C09" w14:textId="77777777" w:rsidR="00C057ED" w:rsidRPr="004B72AD" w:rsidRDefault="00C057ED" w:rsidP="00C057ED">
      <w:pPr>
        <w:ind w:left="567"/>
      </w:pPr>
      <w:r>
        <w:t xml:space="preserve">Г) </w:t>
      </w:r>
      <w:r w:rsidRPr="004B72AD">
        <w:t>реальным размером</w:t>
      </w:r>
    </w:p>
    <w:p w14:paraId="501FC8C7" w14:textId="77777777" w:rsidR="00C057ED" w:rsidRPr="004B72AD" w:rsidRDefault="00C057ED" w:rsidP="00C057ED">
      <w:pPr>
        <w:ind w:left="567"/>
      </w:pPr>
      <w:r>
        <w:t xml:space="preserve">Д) </w:t>
      </w:r>
      <w:r w:rsidRPr="004B72AD">
        <w:t>истинным размером</w:t>
      </w:r>
    </w:p>
    <w:p w14:paraId="6E666D61" w14:textId="77777777" w:rsidR="00C057ED" w:rsidRPr="001445D8" w:rsidRDefault="00C057ED" w:rsidP="00C057ED">
      <w:pPr>
        <w:ind w:firstLine="567"/>
        <w:jc w:val="both"/>
        <w:rPr>
          <w:color w:val="000000"/>
        </w:rPr>
      </w:pPr>
    </w:p>
    <w:p w14:paraId="6A7F2270" w14:textId="77777777" w:rsidR="00C057ED" w:rsidRPr="001445D8" w:rsidRDefault="00C057ED" w:rsidP="00C057ED">
      <w:pPr>
        <w:pStyle w:val="aa"/>
        <w:tabs>
          <w:tab w:val="left" w:pos="708"/>
        </w:tabs>
        <w:jc w:val="both"/>
        <w:rPr>
          <w:color w:val="000000"/>
        </w:rPr>
      </w:pPr>
      <w:r w:rsidRPr="001445D8">
        <w:rPr>
          <w:color w:val="000000"/>
        </w:rPr>
        <w:t>7</w:t>
      </w:r>
      <w:r w:rsidRPr="001445D8">
        <w:rPr>
          <w:color w:val="000000"/>
        </w:rPr>
        <w:tab/>
        <w:t xml:space="preserve"> Для ограничения  номенклатуры значений размеров, применяемых на производстве, применяют</w:t>
      </w:r>
    </w:p>
    <w:p w14:paraId="2A591ACD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  <w:r w:rsidRPr="001445D8">
        <w:rPr>
          <w:color w:val="000000"/>
        </w:rPr>
        <w:t>А) ряды предпочтительных чисел</w:t>
      </w:r>
    </w:p>
    <w:p w14:paraId="3765E478" w14:textId="77777777" w:rsidR="00C057ED" w:rsidRPr="001445D8" w:rsidRDefault="00C057ED" w:rsidP="00C057ED">
      <w:pPr>
        <w:pStyle w:val="aa"/>
        <w:tabs>
          <w:tab w:val="left" w:pos="708"/>
        </w:tabs>
        <w:ind w:left="567"/>
        <w:jc w:val="both"/>
        <w:rPr>
          <w:color w:val="000000"/>
        </w:rPr>
      </w:pPr>
      <w:r w:rsidRPr="001445D8">
        <w:rPr>
          <w:color w:val="000000"/>
        </w:rPr>
        <w:t>Б) стандартные ряды чисел</w:t>
      </w:r>
    </w:p>
    <w:p w14:paraId="5AFA99B2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  <w:r w:rsidRPr="001445D8">
        <w:rPr>
          <w:color w:val="000000"/>
        </w:rPr>
        <w:t>В) ряды целых чисел</w:t>
      </w:r>
    </w:p>
    <w:p w14:paraId="5AE73427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  <w:r w:rsidRPr="001445D8">
        <w:rPr>
          <w:color w:val="000000"/>
        </w:rPr>
        <w:t>Г) нормированные ряды чисел</w:t>
      </w:r>
    </w:p>
    <w:p w14:paraId="72C8AAFC" w14:textId="77777777" w:rsidR="00C057ED" w:rsidRPr="001445D8" w:rsidRDefault="00C057ED" w:rsidP="00C057ED">
      <w:pPr>
        <w:pStyle w:val="aa"/>
        <w:tabs>
          <w:tab w:val="left" w:pos="708"/>
        </w:tabs>
        <w:ind w:left="567"/>
        <w:jc w:val="both"/>
        <w:rPr>
          <w:color w:val="000000"/>
        </w:rPr>
      </w:pPr>
    </w:p>
    <w:p w14:paraId="17547831" w14:textId="77777777" w:rsidR="00C057ED" w:rsidRPr="001445D8" w:rsidRDefault="00C057ED" w:rsidP="00C057ED">
      <w:pPr>
        <w:pStyle w:val="aa"/>
        <w:tabs>
          <w:tab w:val="left" w:pos="708"/>
        </w:tabs>
        <w:jc w:val="both"/>
        <w:rPr>
          <w:color w:val="000000"/>
        </w:rPr>
      </w:pPr>
      <w:r w:rsidRPr="001445D8">
        <w:rPr>
          <w:color w:val="000000"/>
        </w:rPr>
        <w:t>8</w:t>
      </w:r>
      <w:r w:rsidRPr="001445D8">
        <w:rPr>
          <w:color w:val="000000"/>
        </w:rPr>
        <w:tab/>
        <w:t>Два предельно допустимых размера элемента, между которыми должен находиться (или быть им равным) действительный размер, называются</w:t>
      </w:r>
    </w:p>
    <w:p w14:paraId="1E939FFB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  <w:r w:rsidRPr="001445D8">
        <w:rPr>
          <w:color w:val="000000"/>
        </w:rPr>
        <w:t>А) предельными размерами</w:t>
      </w:r>
    </w:p>
    <w:p w14:paraId="206D3228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  <w:r w:rsidRPr="001445D8">
        <w:rPr>
          <w:color w:val="000000"/>
        </w:rPr>
        <w:t>Б) предельными отклонениями</w:t>
      </w:r>
    </w:p>
    <w:p w14:paraId="1829F76F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  <w:r w:rsidRPr="001445D8">
        <w:rPr>
          <w:color w:val="000000"/>
        </w:rPr>
        <w:t>В) допустимыми размерами</w:t>
      </w:r>
    </w:p>
    <w:p w14:paraId="1D061B11" w14:textId="77777777" w:rsidR="00C057ED" w:rsidRPr="001445D8" w:rsidRDefault="00C057ED" w:rsidP="00C057ED">
      <w:pPr>
        <w:pStyle w:val="aa"/>
        <w:tabs>
          <w:tab w:val="left" w:pos="708"/>
        </w:tabs>
        <w:ind w:left="567"/>
        <w:jc w:val="both"/>
        <w:rPr>
          <w:color w:val="000000"/>
        </w:rPr>
      </w:pPr>
      <w:r w:rsidRPr="001445D8">
        <w:rPr>
          <w:color w:val="000000"/>
        </w:rPr>
        <w:t>Г) истинными размерами</w:t>
      </w:r>
    </w:p>
    <w:p w14:paraId="0E49286E" w14:textId="77777777" w:rsidR="00C057ED" w:rsidRPr="001445D8" w:rsidRDefault="00C057ED" w:rsidP="00C057ED">
      <w:pPr>
        <w:pStyle w:val="aa"/>
        <w:tabs>
          <w:tab w:val="left" w:pos="708"/>
        </w:tabs>
        <w:ind w:left="567"/>
        <w:jc w:val="both"/>
        <w:rPr>
          <w:color w:val="000000"/>
        </w:rPr>
      </w:pPr>
    </w:p>
    <w:p w14:paraId="27A0C1DB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  <w:r w:rsidRPr="001445D8">
        <w:rPr>
          <w:color w:val="000000"/>
        </w:rPr>
        <w:t xml:space="preserve">9 </w:t>
      </w:r>
      <w:r w:rsidRPr="00EF5BCD">
        <w:rPr>
          <w:color w:val="000000"/>
        </w:rPr>
        <w:t>Алгебраическая разность между верхним и нижним отклонениями размера называется</w:t>
      </w:r>
    </w:p>
    <w:p w14:paraId="5D39A362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  <w:r w:rsidRPr="001445D8">
        <w:rPr>
          <w:color w:val="000000"/>
        </w:rPr>
        <w:t xml:space="preserve">А) </w:t>
      </w:r>
      <w:r w:rsidRPr="00EF5BCD">
        <w:rPr>
          <w:color w:val="000000"/>
        </w:rPr>
        <w:t>допуском</w:t>
      </w:r>
    </w:p>
    <w:p w14:paraId="073DC29E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  <w:r w:rsidRPr="001445D8">
        <w:rPr>
          <w:color w:val="000000"/>
        </w:rPr>
        <w:t xml:space="preserve">Б) </w:t>
      </w:r>
      <w:r w:rsidRPr="00EF5BCD">
        <w:rPr>
          <w:color w:val="000000"/>
        </w:rPr>
        <w:t>действительным размером</w:t>
      </w:r>
    </w:p>
    <w:p w14:paraId="675FDCF8" w14:textId="77777777" w:rsidR="00C057ED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  <w:r w:rsidRPr="001445D8">
        <w:rPr>
          <w:color w:val="000000"/>
        </w:rPr>
        <w:t xml:space="preserve">В) </w:t>
      </w:r>
      <w:r w:rsidRPr="00EF5BCD">
        <w:rPr>
          <w:color w:val="000000"/>
        </w:rPr>
        <w:t>номинальным размером</w:t>
      </w:r>
    </w:p>
    <w:p w14:paraId="63AD116D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  <w:r>
        <w:rPr>
          <w:color w:val="000000"/>
        </w:rPr>
        <w:lastRenderedPageBreak/>
        <w:t>Г)</w:t>
      </w:r>
      <w:r w:rsidRPr="00EF5BCD">
        <w:rPr>
          <w:color w:val="000000"/>
        </w:rPr>
        <w:t xml:space="preserve"> </w:t>
      </w:r>
      <w:r>
        <w:rPr>
          <w:color w:val="000000"/>
        </w:rPr>
        <w:t>квалитетом точности</w:t>
      </w:r>
    </w:p>
    <w:p w14:paraId="01825BB1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</w:p>
    <w:p w14:paraId="010447A8" w14:textId="77777777" w:rsidR="00C057ED" w:rsidRPr="001445D8" w:rsidRDefault="00C057ED" w:rsidP="00C057ED">
      <w:pPr>
        <w:pStyle w:val="aa"/>
        <w:tabs>
          <w:tab w:val="left" w:pos="708"/>
          <w:tab w:val="left" w:pos="1418"/>
        </w:tabs>
        <w:jc w:val="both"/>
        <w:rPr>
          <w:color w:val="000000"/>
        </w:rPr>
      </w:pPr>
      <w:r w:rsidRPr="001445D8">
        <w:rPr>
          <w:color w:val="000000"/>
        </w:rPr>
        <w:t xml:space="preserve">10 </w:t>
      </w:r>
      <w:r w:rsidRPr="00EF5BCD">
        <w:rPr>
          <w:color w:val="000000"/>
        </w:rPr>
        <w:t xml:space="preserve">Разность между наибольшим и наименьшим предельными </w:t>
      </w:r>
      <w:r>
        <w:rPr>
          <w:color w:val="000000"/>
        </w:rPr>
        <w:t xml:space="preserve">допустимыми </w:t>
      </w:r>
      <w:r w:rsidRPr="00EF5BCD">
        <w:rPr>
          <w:color w:val="000000"/>
        </w:rPr>
        <w:t>размерами детали</w:t>
      </w:r>
      <w:r>
        <w:rPr>
          <w:color w:val="000000"/>
        </w:rPr>
        <w:t xml:space="preserve"> называется</w:t>
      </w:r>
    </w:p>
    <w:p w14:paraId="1C3DADE9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  <w:r w:rsidRPr="001445D8">
        <w:rPr>
          <w:color w:val="000000"/>
        </w:rPr>
        <w:t xml:space="preserve">А) </w:t>
      </w:r>
      <w:r w:rsidRPr="00EF5BCD">
        <w:rPr>
          <w:color w:val="000000"/>
        </w:rPr>
        <w:t>допуском</w:t>
      </w:r>
    </w:p>
    <w:p w14:paraId="05457343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  <w:r w:rsidRPr="001445D8">
        <w:rPr>
          <w:color w:val="000000"/>
        </w:rPr>
        <w:t xml:space="preserve">Б) </w:t>
      </w:r>
      <w:r w:rsidRPr="00EF5BCD">
        <w:rPr>
          <w:color w:val="000000"/>
        </w:rPr>
        <w:t>квалитетом допуска</w:t>
      </w:r>
    </w:p>
    <w:p w14:paraId="54639197" w14:textId="77777777" w:rsidR="00C057ED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  <w:r w:rsidRPr="001445D8">
        <w:rPr>
          <w:color w:val="000000"/>
        </w:rPr>
        <w:t xml:space="preserve">В) </w:t>
      </w:r>
      <w:r>
        <w:rPr>
          <w:color w:val="000000"/>
        </w:rPr>
        <w:t>квалитетом точности</w:t>
      </w:r>
    </w:p>
    <w:p w14:paraId="0AD5318D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  <w:r>
        <w:rPr>
          <w:color w:val="000000"/>
        </w:rPr>
        <w:t xml:space="preserve">Г) </w:t>
      </w:r>
      <w:r w:rsidRPr="00EF5BCD">
        <w:rPr>
          <w:color w:val="000000"/>
        </w:rPr>
        <w:t>действительным размером</w:t>
      </w:r>
    </w:p>
    <w:p w14:paraId="2FDAA85E" w14:textId="77777777" w:rsidR="00C057ED" w:rsidRPr="00EF5BCD" w:rsidRDefault="00C057ED" w:rsidP="00C057ED">
      <w:pPr>
        <w:pStyle w:val="aa"/>
        <w:tabs>
          <w:tab w:val="left" w:pos="708"/>
        </w:tabs>
        <w:ind w:left="567"/>
        <w:jc w:val="both"/>
        <w:rPr>
          <w:color w:val="000000"/>
        </w:rPr>
      </w:pPr>
    </w:p>
    <w:p w14:paraId="7279F630" w14:textId="77777777" w:rsidR="00C057ED" w:rsidRPr="00A64455" w:rsidRDefault="00C057ED" w:rsidP="00C057ED">
      <w:pPr>
        <w:pStyle w:val="aa"/>
        <w:tabs>
          <w:tab w:val="center" w:pos="993"/>
          <w:tab w:val="left" w:pos="1134"/>
        </w:tabs>
        <w:jc w:val="both"/>
        <w:rPr>
          <w:iCs/>
          <w:color w:val="000000"/>
        </w:rPr>
      </w:pPr>
      <w:r>
        <w:rPr>
          <w:iCs/>
          <w:color w:val="000000"/>
        </w:rPr>
        <w:t>11</w:t>
      </w:r>
      <w:r w:rsidRPr="001445D8">
        <w:rPr>
          <w:iCs/>
          <w:color w:val="000000"/>
        </w:rPr>
        <w:t xml:space="preserve"> </w:t>
      </w:r>
      <w:r w:rsidRPr="00A64455">
        <w:rPr>
          <w:iCs/>
          <w:color w:val="000000"/>
        </w:rPr>
        <w:t xml:space="preserve">Разность максимального и минимального значений размеров в партии </w:t>
      </w:r>
      <w:r w:rsidRPr="0098609D">
        <w:rPr>
          <w:iCs/>
          <w:color w:val="000000"/>
        </w:rPr>
        <w:t xml:space="preserve">обработанных </w:t>
      </w:r>
      <w:r w:rsidRPr="00A64455">
        <w:rPr>
          <w:iCs/>
          <w:color w:val="000000"/>
        </w:rPr>
        <w:t>деталей называется</w:t>
      </w:r>
    </w:p>
    <w:p w14:paraId="4BE679AF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  <w:r w:rsidRPr="001445D8">
        <w:rPr>
          <w:color w:val="000000"/>
        </w:rPr>
        <w:t xml:space="preserve">А) </w:t>
      </w:r>
      <w:r w:rsidRPr="00A64455">
        <w:rPr>
          <w:iCs/>
          <w:color w:val="000000"/>
        </w:rPr>
        <w:t>полем рассеяния</w:t>
      </w:r>
    </w:p>
    <w:p w14:paraId="63D71E4A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  <w:r w:rsidRPr="001445D8">
        <w:rPr>
          <w:color w:val="000000"/>
        </w:rPr>
        <w:t xml:space="preserve">Б) </w:t>
      </w:r>
      <w:r w:rsidRPr="00A64455">
        <w:rPr>
          <w:iCs/>
          <w:color w:val="000000"/>
        </w:rPr>
        <w:t>полем допуска</w:t>
      </w:r>
    </w:p>
    <w:p w14:paraId="4EB1F66A" w14:textId="77777777" w:rsidR="00C057ED" w:rsidRDefault="00C057ED" w:rsidP="00C057ED">
      <w:pPr>
        <w:pStyle w:val="aa"/>
        <w:tabs>
          <w:tab w:val="left" w:pos="708"/>
        </w:tabs>
        <w:ind w:firstLine="567"/>
        <w:jc w:val="both"/>
        <w:rPr>
          <w:iCs/>
          <w:color w:val="000000"/>
        </w:rPr>
      </w:pPr>
      <w:r w:rsidRPr="001445D8">
        <w:rPr>
          <w:color w:val="000000"/>
        </w:rPr>
        <w:t xml:space="preserve">В) </w:t>
      </w:r>
      <w:r w:rsidRPr="00A64455">
        <w:rPr>
          <w:iCs/>
          <w:color w:val="000000"/>
        </w:rPr>
        <w:t>рассеянием размера</w:t>
      </w:r>
    </w:p>
    <w:p w14:paraId="1C47322D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  <w:r>
        <w:rPr>
          <w:iCs/>
          <w:color w:val="000000"/>
        </w:rPr>
        <w:t xml:space="preserve">Г) </w:t>
      </w:r>
      <w:r w:rsidRPr="00A64455">
        <w:rPr>
          <w:iCs/>
          <w:color w:val="000000"/>
        </w:rPr>
        <w:t>допустимым рассеянием</w:t>
      </w:r>
    </w:p>
    <w:p w14:paraId="725CB0E0" w14:textId="77777777" w:rsidR="00C057ED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</w:p>
    <w:p w14:paraId="68FA7AFB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  <w:r w:rsidRPr="001445D8">
        <w:rPr>
          <w:color w:val="000000"/>
        </w:rPr>
        <w:t>1</w:t>
      </w:r>
      <w:r>
        <w:rPr>
          <w:color w:val="000000"/>
        </w:rPr>
        <w:t>2</w:t>
      </w:r>
      <w:r w:rsidRPr="001445D8">
        <w:rPr>
          <w:color w:val="000000"/>
        </w:rPr>
        <w:t xml:space="preserve"> </w:t>
      </w:r>
      <w:r w:rsidRPr="0050501C">
        <w:rPr>
          <w:color w:val="000000"/>
        </w:rPr>
        <w:t>Укажите термин, условно применяемый для обозначения наружных (охватываемых) элементов деталей, включая и элементы, ограниченные плоскими поверхностями</w:t>
      </w:r>
    </w:p>
    <w:p w14:paraId="6C4CE7E4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  <w:r w:rsidRPr="001445D8">
        <w:rPr>
          <w:color w:val="000000"/>
        </w:rPr>
        <w:t xml:space="preserve">А) </w:t>
      </w:r>
      <w:r w:rsidRPr="0050501C">
        <w:rPr>
          <w:color w:val="000000"/>
        </w:rPr>
        <w:t>Вал</w:t>
      </w:r>
    </w:p>
    <w:p w14:paraId="5D690791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  <w:r w:rsidRPr="001445D8">
        <w:rPr>
          <w:color w:val="000000"/>
        </w:rPr>
        <w:t xml:space="preserve">Б) </w:t>
      </w:r>
      <w:r w:rsidRPr="0050501C">
        <w:rPr>
          <w:color w:val="000000"/>
        </w:rPr>
        <w:t>Внешний элемент</w:t>
      </w:r>
    </w:p>
    <w:p w14:paraId="21543BB1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  <w:r w:rsidRPr="001445D8">
        <w:rPr>
          <w:color w:val="000000"/>
        </w:rPr>
        <w:t xml:space="preserve">В) </w:t>
      </w:r>
      <w:r w:rsidRPr="0050501C">
        <w:rPr>
          <w:color w:val="000000"/>
        </w:rPr>
        <w:t>Цилиндр</w:t>
      </w:r>
    </w:p>
    <w:p w14:paraId="3782AC00" w14:textId="77777777" w:rsidR="00C057ED" w:rsidRPr="0050501C" w:rsidRDefault="00C057ED" w:rsidP="00C057ED">
      <w:pPr>
        <w:pStyle w:val="aa"/>
        <w:tabs>
          <w:tab w:val="left" w:pos="708"/>
        </w:tabs>
        <w:ind w:left="567"/>
        <w:jc w:val="both"/>
        <w:rPr>
          <w:color w:val="000000"/>
        </w:rPr>
      </w:pPr>
      <w:r>
        <w:rPr>
          <w:color w:val="000000"/>
        </w:rPr>
        <w:t xml:space="preserve">Г) </w:t>
      </w:r>
      <w:r w:rsidRPr="0050501C">
        <w:rPr>
          <w:color w:val="000000"/>
        </w:rPr>
        <w:t>Ось</w:t>
      </w:r>
    </w:p>
    <w:p w14:paraId="2B0D4668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</w:p>
    <w:p w14:paraId="3752C56B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  <w:r w:rsidRPr="001445D8">
        <w:rPr>
          <w:color w:val="000000"/>
        </w:rPr>
        <w:t xml:space="preserve">13 </w:t>
      </w:r>
      <w:r w:rsidRPr="00C80A79">
        <w:rPr>
          <w:color w:val="000000"/>
        </w:rPr>
        <w:t>Укажите термин, условно применяемый для обозначения внутренних (охватывающих) элементов деталей, включая и элементы, ограниченные плоскими поверхностями</w:t>
      </w:r>
    </w:p>
    <w:p w14:paraId="7D6C7834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  <w:r w:rsidRPr="001445D8">
        <w:rPr>
          <w:color w:val="000000"/>
        </w:rPr>
        <w:t xml:space="preserve">А) </w:t>
      </w:r>
      <w:r w:rsidRPr="00C80A79">
        <w:rPr>
          <w:color w:val="000000"/>
        </w:rPr>
        <w:t>Отверстие</w:t>
      </w:r>
    </w:p>
    <w:p w14:paraId="454C5708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  <w:r w:rsidRPr="001445D8">
        <w:rPr>
          <w:color w:val="000000"/>
        </w:rPr>
        <w:t xml:space="preserve">Б) </w:t>
      </w:r>
      <w:r w:rsidRPr="00C80A79">
        <w:rPr>
          <w:color w:val="000000"/>
        </w:rPr>
        <w:t>Внутренний элемент</w:t>
      </w:r>
    </w:p>
    <w:p w14:paraId="1CB3965D" w14:textId="77777777" w:rsidR="00C057ED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  <w:r w:rsidRPr="001445D8">
        <w:rPr>
          <w:color w:val="000000"/>
        </w:rPr>
        <w:t xml:space="preserve">В) </w:t>
      </w:r>
      <w:r w:rsidRPr="00C80A79">
        <w:rPr>
          <w:color w:val="000000"/>
        </w:rPr>
        <w:t>Паз</w:t>
      </w:r>
    </w:p>
    <w:p w14:paraId="309C3A10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  <w:r>
        <w:rPr>
          <w:color w:val="000000"/>
        </w:rPr>
        <w:t xml:space="preserve">Г) </w:t>
      </w:r>
      <w:r w:rsidRPr="00C80A79">
        <w:rPr>
          <w:color w:val="000000"/>
        </w:rPr>
        <w:t>Внутренняя поверхность</w:t>
      </w:r>
    </w:p>
    <w:p w14:paraId="746C4E34" w14:textId="77777777" w:rsidR="00C057ED" w:rsidRPr="001445D8" w:rsidRDefault="00C057ED" w:rsidP="00C057ED">
      <w:pPr>
        <w:pStyle w:val="aa"/>
        <w:tabs>
          <w:tab w:val="left" w:pos="708"/>
        </w:tabs>
        <w:ind w:left="567"/>
        <w:jc w:val="both"/>
        <w:rPr>
          <w:color w:val="000000"/>
        </w:rPr>
      </w:pPr>
    </w:p>
    <w:p w14:paraId="7A010B49" w14:textId="77777777" w:rsidR="00C057ED" w:rsidRPr="001445D8" w:rsidRDefault="00C057ED" w:rsidP="00C057ED">
      <w:pPr>
        <w:jc w:val="both"/>
        <w:rPr>
          <w:color w:val="000000"/>
        </w:rPr>
      </w:pPr>
      <w:r w:rsidRPr="001445D8">
        <w:rPr>
          <w:color w:val="000000"/>
        </w:rPr>
        <w:t xml:space="preserve">14 </w:t>
      </w:r>
      <w:r w:rsidRPr="00C80A79">
        <w:rPr>
          <w:color w:val="000000"/>
        </w:rPr>
        <w:t>Если охватывающая и охватываемая поверхности являются круглыми цилиндрическими поверхностями, то соединение называется</w:t>
      </w:r>
    </w:p>
    <w:p w14:paraId="151AED07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  <w:r w:rsidRPr="001445D8">
        <w:rPr>
          <w:color w:val="000000"/>
        </w:rPr>
        <w:t xml:space="preserve">А) </w:t>
      </w:r>
      <w:r w:rsidRPr="00C80A79">
        <w:rPr>
          <w:color w:val="000000"/>
        </w:rPr>
        <w:t>гладким цилиндрическим</w:t>
      </w:r>
    </w:p>
    <w:p w14:paraId="4503E29C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  <w:r w:rsidRPr="001445D8">
        <w:rPr>
          <w:color w:val="000000"/>
        </w:rPr>
        <w:t xml:space="preserve">Б) </w:t>
      </w:r>
      <w:r w:rsidRPr="00C80A79">
        <w:rPr>
          <w:color w:val="000000"/>
        </w:rPr>
        <w:t>выполненным в системе вала</w:t>
      </w:r>
    </w:p>
    <w:p w14:paraId="411955EF" w14:textId="77777777" w:rsidR="00C057ED" w:rsidRPr="001445D8" w:rsidRDefault="00C057ED" w:rsidP="00C057ED">
      <w:pPr>
        <w:ind w:firstLine="567"/>
        <w:jc w:val="both"/>
        <w:rPr>
          <w:color w:val="000000"/>
        </w:rPr>
      </w:pPr>
      <w:r w:rsidRPr="001445D8">
        <w:rPr>
          <w:color w:val="000000"/>
        </w:rPr>
        <w:t xml:space="preserve">В) </w:t>
      </w:r>
      <w:r w:rsidRPr="00C80A79">
        <w:rPr>
          <w:color w:val="000000"/>
        </w:rPr>
        <w:t>цилиндрическим</w:t>
      </w:r>
    </w:p>
    <w:p w14:paraId="040294CF" w14:textId="77777777" w:rsidR="00C057ED" w:rsidRPr="001445D8" w:rsidRDefault="00C057ED" w:rsidP="00C057ED">
      <w:pPr>
        <w:ind w:firstLine="567"/>
        <w:jc w:val="both"/>
        <w:rPr>
          <w:color w:val="000000"/>
        </w:rPr>
      </w:pPr>
      <w:r w:rsidRPr="001445D8">
        <w:rPr>
          <w:color w:val="000000"/>
        </w:rPr>
        <w:t xml:space="preserve">Г) </w:t>
      </w:r>
      <w:r w:rsidRPr="00C80A79">
        <w:rPr>
          <w:color w:val="000000"/>
        </w:rPr>
        <w:t>выполненным в системе отверстия</w:t>
      </w:r>
    </w:p>
    <w:p w14:paraId="72137AA6" w14:textId="77777777" w:rsidR="00C057ED" w:rsidRPr="00617B18" w:rsidRDefault="00C057ED" w:rsidP="00C057ED">
      <w:pPr>
        <w:pStyle w:val="aa"/>
        <w:tabs>
          <w:tab w:val="left" w:pos="708"/>
        </w:tabs>
        <w:ind w:left="567"/>
        <w:jc w:val="both"/>
        <w:rPr>
          <w:color w:val="000000"/>
        </w:rPr>
      </w:pPr>
    </w:p>
    <w:p w14:paraId="70552E02" w14:textId="77777777" w:rsidR="00C057ED" w:rsidRPr="00617B18" w:rsidRDefault="00C057ED" w:rsidP="00C057ED">
      <w:pPr>
        <w:pStyle w:val="aa"/>
        <w:tabs>
          <w:tab w:val="left" w:pos="708"/>
        </w:tabs>
        <w:contextualSpacing/>
        <w:jc w:val="both"/>
      </w:pPr>
      <w:r w:rsidRPr="00617B18">
        <w:rPr>
          <w:color w:val="000000"/>
        </w:rPr>
        <w:t xml:space="preserve">15 </w:t>
      </w:r>
      <w:r w:rsidRPr="00617B18">
        <w:t>Геометрические характеристики качества поверхности детали.</w:t>
      </w:r>
    </w:p>
    <w:p w14:paraId="0ED2FEBC" w14:textId="77777777" w:rsidR="00C057ED" w:rsidRPr="00617B18" w:rsidRDefault="00C057ED" w:rsidP="00C057ED">
      <w:pPr>
        <w:pStyle w:val="aa"/>
        <w:tabs>
          <w:tab w:val="left" w:pos="708"/>
        </w:tabs>
        <w:ind w:firstLine="567"/>
        <w:contextualSpacing/>
        <w:jc w:val="both"/>
      </w:pPr>
      <w:r w:rsidRPr="00617B18">
        <w:t xml:space="preserve">А) </w:t>
      </w:r>
      <w:r w:rsidRPr="009A29F6">
        <w:t>шероховатость</w:t>
      </w:r>
      <w:r w:rsidRPr="00617B18">
        <w:t xml:space="preserve"> </w:t>
      </w:r>
    </w:p>
    <w:p w14:paraId="4F833D73" w14:textId="77777777" w:rsidR="00C057ED" w:rsidRPr="00617B18" w:rsidRDefault="00C057ED" w:rsidP="00C057ED">
      <w:pPr>
        <w:pStyle w:val="aa"/>
        <w:tabs>
          <w:tab w:val="left" w:pos="708"/>
        </w:tabs>
        <w:ind w:firstLine="567"/>
        <w:contextualSpacing/>
        <w:jc w:val="both"/>
      </w:pPr>
      <w:r w:rsidRPr="00617B18">
        <w:t>Б) вид покрытия</w:t>
      </w:r>
    </w:p>
    <w:p w14:paraId="78D945BB" w14:textId="77777777" w:rsidR="00C057ED" w:rsidRPr="00617B18" w:rsidRDefault="00C057ED" w:rsidP="00C057ED">
      <w:pPr>
        <w:pStyle w:val="aa"/>
        <w:tabs>
          <w:tab w:val="left" w:pos="708"/>
        </w:tabs>
        <w:ind w:firstLine="567"/>
        <w:contextualSpacing/>
        <w:jc w:val="both"/>
      </w:pPr>
      <w:r w:rsidRPr="00617B18">
        <w:t>В) точность формы отдельной поверхности</w:t>
      </w:r>
    </w:p>
    <w:p w14:paraId="425518C9" w14:textId="77777777" w:rsidR="00C057ED" w:rsidRPr="00617B18" w:rsidRDefault="00C057ED" w:rsidP="00C057ED">
      <w:pPr>
        <w:shd w:val="clear" w:color="auto" w:fill="FFFFFF"/>
        <w:autoSpaceDE w:val="0"/>
        <w:autoSpaceDN w:val="0"/>
        <w:adjustRightInd w:val="0"/>
        <w:ind w:firstLine="567"/>
        <w:contextualSpacing/>
        <w:jc w:val="both"/>
      </w:pPr>
      <w:r w:rsidRPr="00617B18">
        <w:t>Г)</w:t>
      </w:r>
      <w:r w:rsidRPr="00617B18">
        <w:rPr>
          <w:b/>
        </w:rPr>
        <w:t xml:space="preserve"> </w:t>
      </w:r>
      <w:r w:rsidRPr="00617B18">
        <w:t>протяженность отдельной поверхности</w:t>
      </w:r>
    </w:p>
    <w:p w14:paraId="55A4A89E" w14:textId="77777777" w:rsidR="00C057ED" w:rsidRPr="00617B18" w:rsidRDefault="00C057ED" w:rsidP="00C057ED">
      <w:pPr>
        <w:shd w:val="clear" w:color="auto" w:fill="FFFFFF"/>
        <w:autoSpaceDE w:val="0"/>
        <w:autoSpaceDN w:val="0"/>
        <w:adjustRightInd w:val="0"/>
        <w:ind w:firstLine="567"/>
        <w:contextualSpacing/>
        <w:jc w:val="both"/>
      </w:pPr>
    </w:p>
    <w:p w14:paraId="28E587D2" w14:textId="77777777" w:rsidR="00C057ED" w:rsidRPr="00617B18" w:rsidRDefault="00C057ED" w:rsidP="00C057ED">
      <w:pPr>
        <w:jc w:val="both"/>
        <w:rPr>
          <w:color w:val="000000"/>
        </w:rPr>
      </w:pPr>
      <w:r w:rsidRPr="00617B18">
        <w:rPr>
          <w:color w:val="000000"/>
        </w:rPr>
        <w:t>16 Разность между размер</w:t>
      </w:r>
      <w:r>
        <w:rPr>
          <w:color w:val="000000"/>
        </w:rPr>
        <w:t>ами</w:t>
      </w:r>
      <w:r w:rsidRPr="00617B18">
        <w:rPr>
          <w:color w:val="000000"/>
        </w:rPr>
        <w:t xml:space="preserve"> отверстия и вала до сборки, если размер отверстия больше размера вала - это</w:t>
      </w:r>
    </w:p>
    <w:p w14:paraId="089855A4" w14:textId="77777777" w:rsidR="00C057ED" w:rsidRPr="00617B18" w:rsidRDefault="00C057ED" w:rsidP="00C057ED">
      <w:pPr>
        <w:ind w:firstLine="567"/>
        <w:jc w:val="both"/>
        <w:rPr>
          <w:color w:val="000000"/>
        </w:rPr>
      </w:pPr>
      <w:r w:rsidRPr="00617B18">
        <w:rPr>
          <w:color w:val="000000"/>
        </w:rPr>
        <w:t>А) зазор</w:t>
      </w:r>
    </w:p>
    <w:p w14:paraId="571A1997" w14:textId="77777777" w:rsidR="00C057ED" w:rsidRPr="00617B18" w:rsidRDefault="00C057ED" w:rsidP="00C057ED">
      <w:pPr>
        <w:ind w:firstLine="567"/>
        <w:jc w:val="both"/>
        <w:rPr>
          <w:color w:val="000000"/>
        </w:rPr>
      </w:pPr>
      <w:r w:rsidRPr="00617B18">
        <w:rPr>
          <w:color w:val="000000"/>
        </w:rPr>
        <w:t>Б) натяг</w:t>
      </w:r>
    </w:p>
    <w:p w14:paraId="1F54ABB8" w14:textId="77777777" w:rsidR="00C057ED" w:rsidRPr="00617B18" w:rsidRDefault="00C057ED" w:rsidP="00C057ED">
      <w:pPr>
        <w:ind w:firstLine="567"/>
        <w:jc w:val="both"/>
        <w:rPr>
          <w:color w:val="000000"/>
        </w:rPr>
      </w:pPr>
      <w:r w:rsidRPr="00617B18">
        <w:rPr>
          <w:color w:val="000000"/>
        </w:rPr>
        <w:t>В) посадка</w:t>
      </w:r>
    </w:p>
    <w:p w14:paraId="0E4C80F9" w14:textId="77777777" w:rsidR="00C057ED" w:rsidRPr="00617B18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</w:p>
    <w:p w14:paraId="27FC7CBE" w14:textId="77777777" w:rsidR="00C057ED" w:rsidRPr="00617B18" w:rsidRDefault="00C057ED" w:rsidP="00C057ED">
      <w:pPr>
        <w:jc w:val="both"/>
        <w:rPr>
          <w:color w:val="000000"/>
        </w:rPr>
      </w:pPr>
      <w:r w:rsidRPr="00617B18">
        <w:rPr>
          <w:color w:val="000000"/>
        </w:rPr>
        <w:lastRenderedPageBreak/>
        <w:t>17 Разность размер</w:t>
      </w:r>
      <w:r>
        <w:rPr>
          <w:color w:val="000000"/>
        </w:rPr>
        <w:t>ов</w:t>
      </w:r>
      <w:r w:rsidRPr="00617B18">
        <w:rPr>
          <w:color w:val="000000"/>
        </w:rPr>
        <w:t xml:space="preserve"> вала и отверстия до сборки, если размер вала больше размера отверстия - это</w:t>
      </w:r>
    </w:p>
    <w:p w14:paraId="1C4A45EA" w14:textId="77777777" w:rsidR="00C057ED" w:rsidRPr="00617B18" w:rsidRDefault="00C057ED" w:rsidP="00C057ED">
      <w:pPr>
        <w:ind w:firstLine="567"/>
        <w:jc w:val="both"/>
        <w:rPr>
          <w:color w:val="000000"/>
        </w:rPr>
      </w:pPr>
      <w:r w:rsidRPr="00617B18">
        <w:rPr>
          <w:color w:val="000000"/>
        </w:rPr>
        <w:t>А) натяг</w:t>
      </w:r>
    </w:p>
    <w:p w14:paraId="6868E105" w14:textId="77777777" w:rsidR="00C057ED" w:rsidRPr="00617B18" w:rsidRDefault="00C057ED" w:rsidP="00C057ED">
      <w:pPr>
        <w:ind w:firstLine="567"/>
        <w:jc w:val="both"/>
        <w:rPr>
          <w:color w:val="000000"/>
        </w:rPr>
      </w:pPr>
      <w:r w:rsidRPr="00617B18">
        <w:rPr>
          <w:color w:val="000000"/>
        </w:rPr>
        <w:t>Б) зазор</w:t>
      </w:r>
    </w:p>
    <w:p w14:paraId="1A8D73CE" w14:textId="77777777" w:rsidR="00C057ED" w:rsidRPr="00617B18" w:rsidRDefault="00C057ED" w:rsidP="00C057ED">
      <w:pPr>
        <w:pStyle w:val="aa"/>
        <w:tabs>
          <w:tab w:val="left" w:pos="708"/>
        </w:tabs>
        <w:ind w:left="567"/>
        <w:jc w:val="both"/>
        <w:rPr>
          <w:color w:val="000000"/>
        </w:rPr>
      </w:pPr>
      <w:r w:rsidRPr="00617B18">
        <w:rPr>
          <w:color w:val="000000"/>
        </w:rPr>
        <w:t>В) посадка</w:t>
      </w:r>
    </w:p>
    <w:p w14:paraId="3FA06A65" w14:textId="77777777" w:rsidR="00C057ED" w:rsidRPr="00617B18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</w:p>
    <w:p w14:paraId="081E8640" w14:textId="77777777" w:rsidR="00C057ED" w:rsidRPr="00617B18" w:rsidRDefault="00C057ED" w:rsidP="00C057ED">
      <w:pPr>
        <w:jc w:val="both"/>
        <w:rPr>
          <w:color w:val="000000"/>
        </w:rPr>
      </w:pPr>
      <w:r w:rsidRPr="00617B18">
        <w:rPr>
          <w:color w:val="000000"/>
        </w:rPr>
        <w:t xml:space="preserve">18 </w:t>
      </w:r>
      <w:r w:rsidRPr="00577565">
        <w:rPr>
          <w:color w:val="000000"/>
        </w:rPr>
        <w:t>Контур сечения канавок и выступов в плоскости, проходящей через ось резьбы, общий для наружной и внутренней резьбы, называется</w:t>
      </w:r>
    </w:p>
    <w:p w14:paraId="16110BC3" w14:textId="77777777" w:rsidR="00C057ED" w:rsidRPr="00617B18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  <w:r w:rsidRPr="00617B18">
        <w:rPr>
          <w:color w:val="000000"/>
        </w:rPr>
        <w:t xml:space="preserve">А) </w:t>
      </w:r>
      <w:r w:rsidRPr="00577565">
        <w:rPr>
          <w:color w:val="000000"/>
        </w:rPr>
        <w:t>номинальным профилем резьбы</w:t>
      </w:r>
    </w:p>
    <w:p w14:paraId="26FCE865" w14:textId="77777777" w:rsidR="00C057ED" w:rsidRPr="00617B18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  <w:r w:rsidRPr="00617B18">
        <w:rPr>
          <w:color w:val="000000"/>
        </w:rPr>
        <w:t xml:space="preserve">Б) </w:t>
      </w:r>
      <w:r w:rsidRPr="00577565">
        <w:rPr>
          <w:color w:val="000000"/>
        </w:rPr>
        <w:t>системой выступов и впадин резьбы</w:t>
      </w:r>
    </w:p>
    <w:p w14:paraId="4F6C3924" w14:textId="77777777" w:rsidR="00C057ED" w:rsidRPr="00617B18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  <w:r w:rsidRPr="00617B18">
        <w:rPr>
          <w:color w:val="000000"/>
        </w:rPr>
        <w:t xml:space="preserve">В) </w:t>
      </w:r>
      <w:r w:rsidRPr="00577565">
        <w:rPr>
          <w:color w:val="000000"/>
        </w:rPr>
        <w:t>резьбовой поверхностью</w:t>
      </w:r>
    </w:p>
    <w:p w14:paraId="05D8FABD" w14:textId="77777777" w:rsidR="00C057ED" w:rsidRPr="00617B18" w:rsidRDefault="00C057ED" w:rsidP="00C057ED">
      <w:pPr>
        <w:pStyle w:val="aa"/>
        <w:tabs>
          <w:tab w:val="left" w:pos="708"/>
        </w:tabs>
        <w:ind w:left="567"/>
        <w:jc w:val="both"/>
        <w:rPr>
          <w:color w:val="000000"/>
        </w:rPr>
      </w:pPr>
    </w:p>
    <w:p w14:paraId="7017E446" w14:textId="77777777" w:rsidR="00C057ED" w:rsidRPr="00617B18" w:rsidRDefault="00C057ED" w:rsidP="00C057ED">
      <w:pPr>
        <w:pStyle w:val="a7"/>
        <w:rPr>
          <w:color w:val="000000"/>
        </w:rPr>
      </w:pPr>
      <w:r w:rsidRPr="00617B18">
        <w:rPr>
          <w:color w:val="000000"/>
        </w:rPr>
        <w:t xml:space="preserve">19 </w:t>
      </w:r>
      <w:r>
        <w:rPr>
          <w:color w:val="000000"/>
        </w:rPr>
        <w:t>В классификацию ш</w:t>
      </w:r>
      <w:r w:rsidRPr="009A748A">
        <w:rPr>
          <w:color w:val="000000"/>
        </w:rPr>
        <w:t>лицевы</w:t>
      </w:r>
      <w:r>
        <w:rPr>
          <w:color w:val="000000"/>
        </w:rPr>
        <w:t>х</w:t>
      </w:r>
      <w:r w:rsidRPr="009A748A">
        <w:rPr>
          <w:color w:val="000000"/>
        </w:rPr>
        <w:t xml:space="preserve"> соединени</w:t>
      </w:r>
      <w:r>
        <w:rPr>
          <w:color w:val="000000"/>
        </w:rPr>
        <w:t>й</w:t>
      </w:r>
      <w:r w:rsidRPr="009A748A">
        <w:rPr>
          <w:color w:val="000000"/>
        </w:rPr>
        <w:t xml:space="preserve"> по способу центрирования сопрягаемых деталей </w:t>
      </w:r>
      <w:r>
        <w:rPr>
          <w:color w:val="000000"/>
        </w:rPr>
        <w:t>НЕ входит способ центрирования</w:t>
      </w:r>
    </w:p>
    <w:p w14:paraId="5F9D336F" w14:textId="77777777" w:rsidR="00C057ED" w:rsidRPr="00617B18" w:rsidRDefault="00C057ED" w:rsidP="00C057ED">
      <w:pPr>
        <w:pStyle w:val="a7"/>
        <w:rPr>
          <w:color w:val="000000"/>
        </w:rPr>
      </w:pPr>
      <w:r w:rsidRPr="00617B18">
        <w:rPr>
          <w:color w:val="000000"/>
        </w:rPr>
        <w:t xml:space="preserve">А) </w:t>
      </w:r>
      <w:r w:rsidRPr="009A748A">
        <w:rPr>
          <w:color w:val="000000"/>
        </w:rPr>
        <w:t>по торцу зубьев</w:t>
      </w:r>
    </w:p>
    <w:p w14:paraId="2CCB19A5" w14:textId="77777777" w:rsidR="00C057ED" w:rsidRPr="00617B18" w:rsidRDefault="00C057ED" w:rsidP="00C057ED">
      <w:pPr>
        <w:pStyle w:val="a7"/>
        <w:rPr>
          <w:color w:val="000000"/>
        </w:rPr>
      </w:pPr>
      <w:r w:rsidRPr="00617B18">
        <w:rPr>
          <w:color w:val="000000"/>
        </w:rPr>
        <w:t xml:space="preserve">Б) </w:t>
      </w:r>
      <w:r w:rsidRPr="009A748A">
        <w:rPr>
          <w:color w:val="000000"/>
        </w:rPr>
        <w:t>по наружному диаметру зубьев</w:t>
      </w:r>
    </w:p>
    <w:p w14:paraId="06A38D23" w14:textId="77777777" w:rsidR="00C057ED" w:rsidRPr="00617B18" w:rsidRDefault="00C057ED" w:rsidP="00C057ED">
      <w:pPr>
        <w:pStyle w:val="a7"/>
        <w:rPr>
          <w:color w:val="000000"/>
        </w:rPr>
      </w:pPr>
      <w:r w:rsidRPr="00617B18">
        <w:rPr>
          <w:color w:val="000000"/>
        </w:rPr>
        <w:t xml:space="preserve">В) </w:t>
      </w:r>
      <w:r w:rsidRPr="009A748A">
        <w:rPr>
          <w:color w:val="000000"/>
        </w:rPr>
        <w:t>по внутреннему диаметру зубьев</w:t>
      </w:r>
    </w:p>
    <w:p w14:paraId="4B6A220D" w14:textId="77777777" w:rsidR="00C057ED" w:rsidRPr="00617B18" w:rsidRDefault="00C057ED" w:rsidP="00C057ED">
      <w:pPr>
        <w:pStyle w:val="a7"/>
        <w:rPr>
          <w:color w:val="000000"/>
        </w:rPr>
      </w:pPr>
      <w:r w:rsidRPr="00617B18">
        <w:rPr>
          <w:color w:val="000000"/>
        </w:rPr>
        <w:t xml:space="preserve">Г) </w:t>
      </w:r>
      <w:r w:rsidRPr="009A748A">
        <w:rPr>
          <w:color w:val="000000"/>
        </w:rPr>
        <w:t>по боковым поверхностям зубьев</w:t>
      </w:r>
    </w:p>
    <w:p w14:paraId="41A91840" w14:textId="77777777" w:rsidR="00C057ED" w:rsidRPr="009A748A" w:rsidRDefault="00C057ED" w:rsidP="00C057ED">
      <w:pPr>
        <w:pStyle w:val="a7"/>
        <w:rPr>
          <w:color w:val="000000"/>
        </w:rPr>
      </w:pPr>
    </w:p>
    <w:p w14:paraId="0F142CB0" w14:textId="77777777" w:rsidR="00C057ED" w:rsidRPr="00617B18" w:rsidRDefault="00C057ED" w:rsidP="00C057ED">
      <w:pPr>
        <w:pStyle w:val="a7"/>
        <w:rPr>
          <w:color w:val="000000"/>
        </w:rPr>
      </w:pPr>
      <w:r w:rsidRPr="00617B18">
        <w:rPr>
          <w:color w:val="000000"/>
        </w:rPr>
        <w:t xml:space="preserve">20 </w:t>
      </w:r>
      <w:r w:rsidRPr="009A748A">
        <w:rPr>
          <w:color w:val="000000"/>
        </w:rPr>
        <w:t>Основное отклонение посадочных мест колец подшипника для диаметра отверстия обозначаются буквой</w:t>
      </w:r>
    </w:p>
    <w:p w14:paraId="140322D3" w14:textId="77777777" w:rsidR="00C057ED" w:rsidRPr="009A748A" w:rsidRDefault="00C057ED" w:rsidP="00C057ED">
      <w:pPr>
        <w:pStyle w:val="a7"/>
        <w:rPr>
          <w:color w:val="000000"/>
        </w:rPr>
      </w:pPr>
      <w:r w:rsidRPr="009A748A">
        <w:rPr>
          <w:color w:val="000000"/>
        </w:rPr>
        <w:t xml:space="preserve">А) </w:t>
      </w:r>
      <w:r w:rsidRPr="00860ECB">
        <w:rPr>
          <w:b/>
          <w:color w:val="000000"/>
        </w:rPr>
        <w:t>L</w:t>
      </w:r>
    </w:p>
    <w:p w14:paraId="575BA5AF" w14:textId="77777777" w:rsidR="00C057ED" w:rsidRPr="009A748A" w:rsidRDefault="00C057ED" w:rsidP="00C057ED">
      <w:pPr>
        <w:pStyle w:val="a7"/>
        <w:rPr>
          <w:color w:val="000000"/>
        </w:rPr>
      </w:pPr>
      <w:r w:rsidRPr="009A748A">
        <w:rPr>
          <w:color w:val="000000"/>
        </w:rPr>
        <w:t xml:space="preserve">Б) </w:t>
      </w:r>
      <w:r>
        <w:rPr>
          <w:color w:val="000000"/>
          <w:lang w:val="en-US"/>
        </w:rPr>
        <w:t>X</w:t>
      </w:r>
    </w:p>
    <w:p w14:paraId="71F00AC8" w14:textId="77777777" w:rsidR="00C057ED" w:rsidRPr="009A748A" w:rsidRDefault="00C057ED" w:rsidP="00C057ED">
      <w:pPr>
        <w:pStyle w:val="a7"/>
        <w:rPr>
          <w:color w:val="000000"/>
        </w:rPr>
      </w:pPr>
      <w:r w:rsidRPr="009A748A">
        <w:rPr>
          <w:color w:val="000000"/>
        </w:rPr>
        <w:t>В) P</w:t>
      </w:r>
    </w:p>
    <w:p w14:paraId="20DA7D30" w14:textId="77777777" w:rsidR="00C057ED" w:rsidRPr="009A748A" w:rsidRDefault="00C057ED" w:rsidP="00C057ED">
      <w:pPr>
        <w:pStyle w:val="a7"/>
        <w:rPr>
          <w:color w:val="000000"/>
        </w:rPr>
      </w:pPr>
      <w:r w:rsidRPr="009A748A">
        <w:rPr>
          <w:color w:val="000000"/>
        </w:rPr>
        <w:t>Г) H</w:t>
      </w:r>
    </w:p>
    <w:p w14:paraId="79016EE1" w14:textId="77777777" w:rsidR="00C057ED" w:rsidRPr="00617B18" w:rsidRDefault="00C057ED" w:rsidP="00C057ED">
      <w:pPr>
        <w:pStyle w:val="a7"/>
        <w:rPr>
          <w:color w:val="000000"/>
        </w:rPr>
      </w:pPr>
    </w:p>
    <w:p w14:paraId="4707A2C7" w14:textId="77777777" w:rsidR="00C057ED" w:rsidRPr="009A748A" w:rsidRDefault="00C057ED" w:rsidP="00C057ED">
      <w:pPr>
        <w:pStyle w:val="aa"/>
        <w:tabs>
          <w:tab w:val="left" w:pos="708"/>
        </w:tabs>
        <w:jc w:val="both"/>
        <w:rPr>
          <w:color w:val="000000"/>
        </w:rPr>
      </w:pPr>
      <w:r w:rsidRPr="00617B18">
        <w:rPr>
          <w:color w:val="000000"/>
        </w:rPr>
        <w:t xml:space="preserve">21 </w:t>
      </w:r>
      <w:r w:rsidRPr="009A748A">
        <w:rPr>
          <w:color w:val="000000"/>
        </w:rPr>
        <w:t>Основное отклонение посадочных мест колец подшипника для наружного диаметра обозначаются буквой</w:t>
      </w:r>
    </w:p>
    <w:p w14:paraId="0AFC7BA5" w14:textId="77777777" w:rsidR="00C057ED" w:rsidRPr="00617B18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  <w:r w:rsidRPr="00617B18">
        <w:rPr>
          <w:color w:val="000000"/>
        </w:rPr>
        <w:t xml:space="preserve">А) </w:t>
      </w:r>
      <w:r w:rsidRPr="009A748A">
        <w:rPr>
          <w:color w:val="000000"/>
        </w:rPr>
        <w:t>l</w:t>
      </w:r>
    </w:p>
    <w:p w14:paraId="13202A22" w14:textId="77777777" w:rsidR="00C057ED" w:rsidRPr="00617B18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  <w:r w:rsidRPr="00617B18">
        <w:rPr>
          <w:color w:val="000000"/>
        </w:rPr>
        <w:t xml:space="preserve">Б) </w:t>
      </w:r>
      <w:r w:rsidRPr="009A748A">
        <w:rPr>
          <w:color w:val="000000"/>
        </w:rPr>
        <w:t>h</w:t>
      </w:r>
    </w:p>
    <w:p w14:paraId="53FD0EE0" w14:textId="77777777" w:rsidR="00C057ED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  <w:r w:rsidRPr="00617B18">
        <w:rPr>
          <w:color w:val="000000"/>
        </w:rPr>
        <w:t xml:space="preserve">В) </w:t>
      </w:r>
      <w:r w:rsidRPr="009A748A">
        <w:rPr>
          <w:color w:val="000000"/>
        </w:rPr>
        <w:t>K</w:t>
      </w:r>
    </w:p>
    <w:p w14:paraId="2E308DE1" w14:textId="77777777" w:rsidR="00C057ED" w:rsidRPr="00617B18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  <w:r>
        <w:rPr>
          <w:color w:val="000000"/>
        </w:rPr>
        <w:t xml:space="preserve">Г) </w:t>
      </w:r>
      <w:r w:rsidRPr="009A748A">
        <w:rPr>
          <w:color w:val="000000"/>
        </w:rPr>
        <w:t>n</w:t>
      </w:r>
    </w:p>
    <w:p w14:paraId="17BFB6CD" w14:textId="77777777" w:rsidR="00C057ED" w:rsidRPr="009A748A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</w:p>
    <w:p w14:paraId="30D48395" w14:textId="77777777" w:rsidR="00C057ED" w:rsidRPr="001445D8" w:rsidRDefault="00C057ED" w:rsidP="00C057ED">
      <w:pPr>
        <w:contextualSpacing/>
        <w:jc w:val="both"/>
        <w:rPr>
          <w:rFonts w:eastAsia="Calibri"/>
        </w:rPr>
      </w:pPr>
      <w:r w:rsidRPr="001445D8">
        <w:rPr>
          <w:rFonts w:eastAsia="Calibri"/>
        </w:rPr>
        <w:t xml:space="preserve">22. Совокупность эксплуатационных свойств, определяющих пригодность машины в целом и ее конструктивных элементов для работы в соответствии со своим назначением называется: </w:t>
      </w:r>
    </w:p>
    <w:p w14:paraId="63C8ABF1" w14:textId="77777777" w:rsidR="00C057ED" w:rsidRPr="001445D8" w:rsidRDefault="00C057ED" w:rsidP="00C057ED">
      <w:pPr>
        <w:ind w:firstLine="708"/>
        <w:contextualSpacing/>
        <w:jc w:val="both"/>
        <w:rPr>
          <w:rFonts w:eastAsia="Calibri"/>
        </w:rPr>
      </w:pPr>
      <w:r w:rsidRPr="001445D8">
        <w:rPr>
          <w:rFonts w:eastAsia="Calibri"/>
        </w:rPr>
        <w:t xml:space="preserve">А) </w:t>
      </w:r>
      <w:r w:rsidRPr="00074F37">
        <w:rPr>
          <w:rFonts w:eastAsia="Calibri"/>
        </w:rPr>
        <w:t>качеством изделия</w:t>
      </w:r>
      <w:r w:rsidRPr="001445D8">
        <w:rPr>
          <w:rFonts w:eastAsia="Calibri"/>
        </w:rPr>
        <w:t xml:space="preserve"> </w:t>
      </w:r>
    </w:p>
    <w:p w14:paraId="24791AF6" w14:textId="77777777" w:rsidR="00C057ED" w:rsidRPr="001445D8" w:rsidRDefault="00C057ED" w:rsidP="00C057ED">
      <w:pPr>
        <w:ind w:firstLine="708"/>
        <w:contextualSpacing/>
        <w:jc w:val="both"/>
        <w:rPr>
          <w:rFonts w:eastAsia="Calibri"/>
        </w:rPr>
      </w:pPr>
      <w:r w:rsidRPr="001445D8">
        <w:rPr>
          <w:rFonts w:eastAsia="Calibri"/>
        </w:rPr>
        <w:t>Б) служебным назначением</w:t>
      </w:r>
    </w:p>
    <w:p w14:paraId="550C241C" w14:textId="77777777" w:rsidR="00C057ED" w:rsidRPr="001445D8" w:rsidRDefault="00C057ED" w:rsidP="00C057ED">
      <w:pPr>
        <w:ind w:firstLine="708"/>
        <w:contextualSpacing/>
        <w:jc w:val="both"/>
        <w:rPr>
          <w:rFonts w:eastAsia="Calibri"/>
        </w:rPr>
      </w:pPr>
      <w:r w:rsidRPr="001445D8">
        <w:rPr>
          <w:rFonts w:eastAsia="Calibri"/>
        </w:rPr>
        <w:t>В) производительностью</w:t>
      </w:r>
    </w:p>
    <w:p w14:paraId="4DD230B8" w14:textId="77777777" w:rsidR="00C057ED" w:rsidRPr="001445D8" w:rsidRDefault="00C057ED" w:rsidP="00C057ED">
      <w:pPr>
        <w:pStyle w:val="aa"/>
        <w:tabs>
          <w:tab w:val="clear" w:pos="4677"/>
          <w:tab w:val="clear" w:pos="9355"/>
        </w:tabs>
        <w:ind w:left="567"/>
        <w:jc w:val="both"/>
        <w:rPr>
          <w:color w:val="000000"/>
        </w:rPr>
      </w:pPr>
      <w:r w:rsidRPr="001445D8">
        <w:rPr>
          <w:rFonts w:eastAsia="Calibri"/>
        </w:rPr>
        <w:t xml:space="preserve">  Г)</w:t>
      </w:r>
      <w:r w:rsidRPr="001445D8">
        <w:rPr>
          <w:rFonts w:eastAsia="Calibri"/>
          <w:b/>
        </w:rPr>
        <w:t xml:space="preserve"> </w:t>
      </w:r>
      <w:r w:rsidRPr="001445D8">
        <w:rPr>
          <w:rFonts w:eastAsia="Calibri"/>
        </w:rPr>
        <w:t>эксплуатационными элементами</w:t>
      </w:r>
    </w:p>
    <w:p w14:paraId="13A3E7ED" w14:textId="77777777" w:rsidR="00C057ED" w:rsidRPr="001445D8" w:rsidRDefault="00C057ED" w:rsidP="00C057ED">
      <w:pPr>
        <w:pStyle w:val="a7"/>
        <w:rPr>
          <w:b/>
          <w:color w:val="000000"/>
        </w:rPr>
      </w:pPr>
    </w:p>
    <w:p w14:paraId="120523DA" w14:textId="77777777" w:rsidR="00C057ED" w:rsidRPr="001445D8" w:rsidRDefault="00C057ED" w:rsidP="00C057ED">
      <w:pPr>
        <w:pStyle w:val="a7"/>
        <w:rPr>
          <w:b/>
          <w:color w:val="000000"/>
        </w:rPr>
      </w:pPr>
      <w:r w:rsidRPr="001445D8">
        <w:rPr>
          <w:b/>
          <w:color w:val="000000"/>
        </w:rPr>
        <w:t>Сложные  (3 уровень)</w:t>
      </w:r>
    </w:p>
    <w:p w14:paraId="6A3D10E0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</w:p>
    <w:p w14:paraId="43BD416F" w14:textId="77777777" w:rsidR="00C057ED" w:rsidRPr="008C6490" w:rsidRDefault="00C057ED" w:rsidP="00C057ED">
      <w:pPr>
        <w:ind w:left="567" w:hanging="567"/>
        <w:jc w:val="both"/>
        <w:rPr>
          <w:color w:val="000000"/>
        </w:rPr>
      </w:pPr>
      <w:r w:rsidRPr="001445D8">
        <w:rPr>
          <w:color w:val="000000"/>
        </w:rPr>
        <w:t xml:space="preserve">23 </w:t>
      </w:r>
      <w:r w:rsidRPr="008C6490">
        <w:rPr>
          <w:color w:val="000000"/>
        </w:rPr>
        <w:t>Зависимость допуска от номинального размера, которая является мерой точности, отражающей влияние технологических, конструктивных и метрологических факторов, называется</w:t>
      </w:r>
    </w:p>
    <w:p w14:paraId="4E8413EB" w14:textId="77777777" w:rsidR="00C057ED" w:rsidRPr="001445D8" w:rsidRDefault="00C057ED" w:rsidP="00C057ED">
      <w:pPr>
        <w:ind w:firstLine="567"/>
        <w:jc w:val="both"/>
        <w:rPr>
          <w:color w:val="000000"/>
        </w:rPr>
      </w:pPr>
      <w:r w:rsidRPr="001445D8">
        <w:rPr>
          <w:color w:val="000000"/>
        </w:rPr>
        <w:lastRenderedPageBreak/>
        <w:t xml:space="preserve">А) </w:t>
      </w:r>
      <w:r w:rsidRPr="008C6490">
        <w:rPr>
          <w:color w:val="000000"/>
        </w:rPr>
        <w:t>единицей допуска</w:t>
      </w:r>
    </w:p>
    <w:p w14:paraId="3BFCFAFC" w14:textId="77777777" w:rsidR="00C057ED" w:rsidRPr="001445D8" w:rsidRDefault="00C057ED" w:rsidP="00C057ED">
      <w:pPr>
        <w:ind w:firstLine="567"/>
        <w:jc w:val="both"/>
        <w:rPr>
          <w:color w:val="000000"/>
        </w:rPr>
      </w:pPr>
      <w:r w:rsidRPr="001445D8">
        <w:rPr>
          <w:color w:val="000000"/>
        </w:rPr>
        <w:t xml:space="preserve">Б) </w:t>
      </w:r>
      <w:r w:rsidRPr="008C6490">
        <w:rPr>
          <w:color w:val="000000"/>
        </w:rPr>
        <w:t>квалитетом точности</w:t>
      </w:r>
    </w:p>
    <w:p w14:paraId="73355C80" w14:textId="77777777" w:rsidR="00C057ED" w:rsidRPr="001445D8" w:rsidRDefault="00C057ED" w:rsidP="00C057ED">
      <w:pPr>
        <w:ind w:firstLine="567"/>
        <w:jc w:val="both"/>
        <w:rPr>
          <w:color w:val="000000"/>
        </w:rPr>
      </w:pPr>
      <w:r w:rsidRPr="001445D8">
        <w:rPr>
          <w:color w:val="000000"/>
        </w:rPr>
        <w:t xml:space="preserve">В) </w:t>
      </w:r>
      <w:r w:rsidRPr="008C6490">
        <w:rPr>
          <w:color w:val="000000"/>
        </w:rPr>
        <w:t>номинальным допуском</w:t>
      </w:r>
    </w:p>
    <w:p w14:paraId="612A9B3A" w14:textId="77777777" w:rsidR="00C057ED" w:rsidRPr="001445D8" w:rsidRDefault="00C057ED" w:rsidP="00C057ED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Г) </w:t>
      </w:r>
      <w:r w:rsidRPr="008C6490">
        <w:rPr>
          <w:color w:val="000000"/>
        </w:rPr>
        <w:t>допуском точности</w:t>
      </w:r>
    </w:p>
    <w:p w14:paraId="3A91DC4F" w14:textId="77777777" w:rsidR="00C057ED" w:rsidRPr="008C6490" w:rsidRDefault="00C057ED" w:rsidP="00C057ED">
      <w:pPr>
        <w:ind w:left="1647"/>
        <w:jc w:val="both"/>
        <w:rPr>
          <w:color w:val="000000"/>
        </w:rPr>
      </w:pPr>
    </w:p>
    <w:p w14:paraId="08BD8D2F" w14:textId="77777777" w:rsidR="00C057ED" w:rsidRPr="001445D8" w:rsidRDefault="00C057ED" w:rsidP="00C057ED">
      <w:pPr>
        <w:jc w:val="both"/>
        <w:rPr>
          <w:color w:val="000000"/>
        </w:rPr>
      </w:pPr>
      <w:r w:rsidRPr="001445D8">
        <w:rPr>
          <w:color w:val="000000"/>
        </w:rPr>
        <w:t xml:space="preserve">24 </w:t>
      </w:r>
      <w:r w:rsidRPr="009A748A">
        <w:rPr>
          <w:color w:val="000000"/>
        </w:rPr>
        <w:t>При нормальном соединении паза втулки и призматической шпонки используется посадка</w:t>
      </w:r>
    </w:p>
    <w:p w14:paraId="6ADDE650" w14:textId="77777777" w:rsidR="00C057ED" w:rsidRPr="001445D8" w:rsidRDefault="00C057ED" w:rsidP="00C057ED">
      <w:pPr>
        <w:ind w:firstLine="567"/>
        <w:jc w:val="both"/>
        <w:rPr>
          <w:color w:val="000000"/>
        </w:rPr>
      </w:pPr>
      <w:r w:rsidRPr="001445D8">
        <w:rPr>
          <w:color w:val="000000"/>
        </w:rPr>
        <w:t xml:space="preserve">А) </w:t>
      </w:r>
      <w:r w:rsidRPr="009A748A">
        <w:rPr>
          <w:color w:val="000000"/>
        </w:rPr>
        <w:t>Js9/h9</w:t>
      </w:r>
    </w:p>
    <w:p w14:paraId="5DD98BA3" w14:textId="77777777" w:rsidR="00C057ED" w:rsidRPr="001445D8" w:rsidRDefault="00C057ED" w:rsidP="00C057ED">
      <w:pPr>
        <w:ind w:firstLine="567"/>
        <w:jc w:val="both"/>
        <w:rPr>
          <w:color w:val="000000"/>
        </w:rPr>
      </w:pPr>
      <w:r w:rsidRPr="001445D8">
        <w:rPr>
          <w:color w:val="000000"/>
        </w:rPr>
        <w:t xml:space="preserve">Б) </w:t>
      </w:r>
      <w:r w:rsidRPr="009A748A">
        <w:rPr>
          <w:color w:val="000000"/>
        </w:rPr>
        <w:t>P9/h9</w:t>
      </w:r>
    </w:p>
    <w:p w14:paraId="7DCEE0BA" w14:textId="77777777" w:rsidR="00C057ED" w:rsidRPr="001445D8" w:rsidRDefault="00C057ED" w:rsidP="00C057ED">
      <w:pPr>
        <w:ind w:firstLine="567"/>
        <w:jc w:val="both"/>
        <w:rPr>
          <w:color w:val="000000"/>
        </w:rPr>
      </w:pPr>
      <w:r w:rsidRPr="001445D8">
        <w:rPr>
          <w:color w:val="000000"/>
        </w:rPr>
        <w:t xml:space="preserve">В) </w:t>
      </w:r>
      <w:r w:rsidRPr="009A748A">
        <w:rPr>
          <w:color w:val="000000"/>
        </w:rPr>
        <w:t>D9/h9</w:t>
      </w:r>
    </w:p>
    <w:p w14:paraId="04902AB9" w14:textId="77777777" w:rsidR="00C057ED" w:rsidRDefault="00C057ED" w:rsidP="00C057ED">
      <w:pPr>
        <w:ind w:firstLine="567"/>
        <w:jc w:val="both"/>
        <w:rPr>
          <w:color w:val="000000"/>
        </w:rPr>
      </w:pPr>
    </w:p>
    <w:p w14:paraId="29C3A518" w14:textId="77777777" w:rsidR="00C057ED" w:rsidRPr="001445D8" w:rsidRDefault="00C057ED" w:rsidP="00C057ED">
      <w:pPr>
        <w:contextualSpacing/>
        <w:jc w:val="both"/>
        <w:rPr>
          <w:rFonts w:eastAsia="Calibri"/>
        </w:rPr>
      </w:pPr>
      <w:r w:rsidRPr="001445D8">
        <w:rPr>
          <w:rFonts w:eastAsia="Calibri"/>
        </w:rPr>
        <w:t>2</w:t>
      </w:r>
      <w:r>
        <w:rPr>
          <w:rFonts w:eastAsia="Calibri"/>
        </w:rPr>
        <w:t>5</w:t>
      </w:r>
      <w:r w:rsidRPr="001445D8">
        <w:rPr>
          <w:rFonts w:eastAsia="Calibri"/>
        </w:rPr>
        <w:t xml:space="preserve">. </w:t>
      </w:r>
      <w:r>
        <w:rPr>
          <w:rFonts w:eastAsia="Calibri"/>
        </w:rPr>
        <w:t>Точность формы отдельной поверхности нормируется отклонением от</w:t>
      </w:r>
      <w:r w:rsidRPr="001445D8">
        <w:rPr>
          <w:rFonts w:eastAsia="Calibri"/>
        </w:rPr>
        <w:t xml:space="preserve">: </w:t>
      </w:r>
    </w:p>
    <w:p w14:paraId="51A151CD" w14:textId="77777777" w:rsidR="00C057ED" w:rsidRPr="001445D8" w:rsidRDefault="00C057ED" w:rsidP="00C057ED">
      <w:pPr>
        <w:ind w:firstLine="567"/>
        <w:contextualSpacing/>
        <w:jc w:val="both"/>
        <w:rPr>
          <w:rFonts w:eastAsia="Calibri"/>
        </w:rPr>
      </w:pPr>
      <w:r w:rsidRPr="001445D8">
        <w:rPr>
          <w:rFonts w:eastAsia="Calibri"/>
        </w:rPr>
        <w:t xml:space="preserve">А) </w:t>
      </w:r>
      <w:r w:rsidRPr="00074F37">
        <w:rPr>
          <w:rFonts w:eastAsia="Calibri"/>
        </w:rPr>
        <w:t>цилиндричности</w:t>
      </w:r>
      <w:r w:rsidRPr="001445D8">
        <w:rPr>
          <w:rFonts w:eastAsia="Calibri"/>
        </w:rPr>
        <w:t xml:space="preserve"> </w:t>
      </w:r>
    </w:p>
    <w:p w14:paraId="34CBF546" w14:textId="77777777" w:rsidR="00C057ED" w:rsidRPr="001445D8" w:rsidRDefault="00C057ED" w:rsidP="00C057ED">
      <w:pPr>
        <w:ind w:firstLine="567"/>
        <w:contextualSpacing/>
        <w:jc w:val="both"/>
        <w:rPr>
          <w:rFonts w:eastAsia="Calibri"/>
        </w:rPr>
      </w:pPr>
      <w:r w:rsidRPr="001445D8">
        <w:rPr>
          <w:rFonts w:eastAsia="Calibri"/>
        </w:rPr>
        <w:t xml:space="preserve">Б) </w:t>
      </w:r>
      <w:r>
        <w:rPr>
          <w:rFonts w:eastAsia="Calibri"/>
        </w:rPr>
        <w:t>параллельности</w:t>
      </w:r>
    </w:p>
    <w:p w14:paraId="0F8D4311" w14:textId="77777777" w:rsidR="00C057ED" w:rsidRPr="001445D8" w:rsidRDefault="00C057ED" w:rsidP="00C057ED">
      <w:pPr>
        <w:ind w:firstLine="567"/>
        <w:contextualSpacing/>
        <w:jc w:val="both"/>
        <w:rPr>
          <w:rFonts w:eastAsia="Calibri"/>
        </w:rPr>
      </w:pPr>
      <w:r w:rsidRPr="001445D8">
        <w:rPr>
          <w:rFonts w:eastAsia="Calibri"/>
        </w:rPr>
        <w:t xml:space="preserve">В) </w:t>
      </w:r>
      <w:r>
        <w:rPr>
          <w:rFonts w:eastAsia="Calibri"/>
        </w:rPr>
        <w:t>радиального биения</w:t>
      </w:r>
    </w:p>
    <w:p w14:paraId="3952A557" w14:textId="77777777" w:rsidR="00C057ED" w:rsidRPr="001445D8" w:rsidRDefault="00C057ED" w:rsidP="00C057ED">
      <w:pPr>
        <w:pStyle w:val="aa"/>
        <w:tabs>
          <w:tab w:val="clear" w:pos="4677"/>
          <w:tab w:val="clear" w:pos="9355"/>
        </w:tabs>
        <w:ind w:firstLine="567"/>
        <w:jc w:val="both"/>
        <w:rPr>
          <w:color w:val="000000"/>
        </w:rPr>
      </w:pPr>
      <w:r w:rsidRPr="001445D8">
        <w:rPr>
          <w:rFonts w:eastAsia="Calibri"/>
        </w:rPr>
        <w:t>Г)</w:t>
      </w:r>
      <w:r w:rsidRPr="001445D8">
        <w:rPr>
          <w:rFonts w:eastAsia="Calibri"/>
          <w:b/>
        </w:rPr>
        <w:t xml:space="preserve"> </w:t>
      </w:r>
      <w:r>
        <w:rPr>
          <w:rFonts w:eastAsia="Calibri"/>
        </w:rPr>
        <w:t>соосности</w:t>
      </w:r>
    </w:p>
    <w:p w14:paraId="329DBCFE" w14:textId="77777777" w:rsidR="00C057ED" w:rsidRDefault="00C057ED" w:rsidP="00C057ED">
      <w:pPr>
        <w:pStyle w:val="aa"/>
        <w:tabs>
          <w:tab w:val="left" w:pos="708"/>
        </w:tabs>
        <w:ind w:firstLine="567"/>
        <w:jc w:val="both"/>
        <w:rPr>
          <w:b/>
          <w:color w:val="000000"/>
        </w:rPr>
      </w:pPr>
    </w:p>
    <w:p w14:paraId="68683390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jc w:val="both"/>
        <w:rPr>
          <w:b/>
          <w:color w:val="000000"/>
        </w:rPr>
      </w:pPr>
      <w:r w:rsidRPr="001445D8">
        <w:rPr>
          <w:b/>
          <w:color w:val="000000"/>
        </w:rPr>
        <w:t>Задания на установление соответствия</w:t>
      </w:r>
    </w:p>
    <w:p w14:paraId="008F0C9C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jc w:val="both"/>
        <w:rPr>
          <w:i/>
          <w:color w:val="000000"/>
        </w:rPr>
      </w:pPr>
      <w:r w:rsidRPr="001445D8">
        <w:rPr>
          <w:i/>
          <w:color w:val="000000"/>
        </w:rPr>
        <w:t>Установите соответствие между левым и правым столбцами.</w:t>
      </w:r>
    </w:p>
    <w:p w14:paraId="0AE3625D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jc w:val="both"/>
        <w:rPr>
          <w:b/>
          <w:color w:val="000000"/>
        </w:rPr>
      </w:pPr>
    </w:p>
    <w:p w14:paraId="50414B46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jc w:val="both"/>
        <w:rPr>
          <w:b/>
          <w:color w:val="000000"/>
        </w:rPr>
      </w:pPr>
      <w:r w:rsidRPr="001445D8">
        <w:rPr>
          <w:b/>
          <w:color w:val="000000"/>
        </w:rPr>
        <w:t>Простые  (1 уровень)</w:t>
      </w:r>
    </w:p>
    <w:p w14:paraId="73F19854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jc w:val="both"/>
        <w:rPr>
          <w:b/>
          <w:color w:val="000000"/>
        </w:rPr>
      </w:pPr>
    </w:p>
    <w:p w14:paraId="166DB339" w14:textId="77777777" w:rsidR="00C057ED" w:rsidRPr="001445D8" w:rsidRDefault="00C057ED" w:rsidP="00C057ED">
      <w:pPr>
        <w:ind w:firstLine="567"/>
        <w:jc w:val="both"/>
        <w:rPr>
          <w:b/>
        </w:rPr>
      </w:pPr>
      <w:r w:rsidRPr="001445D8">
        <w:rPr>
          <w:color w:val="000000"/>
        </w:rPr>
        <w:t>26 Установите соответствие:</w:t>
      </w:r>
      <w:r w:rsidRPr="001445D8">
        <w:rPr>
          <w:b/>
        </w:rPr>
        <w:t xml:space="preserve"> (1А, 2Б, 3В)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97"/>
        <w:gridCol w:w="4658"/>
      </w:tblGrid>
      <w:tr w:rsidR="00C057ED" w:rsidRPr="001445D8" w14:paraId="57130AC7" w14:textId="77777777" w:rsidTr="00C057ED">
        <w:tc>
          <w:tcPr>
            <w:tcW w:w="4785" w:type="dxa"/>
          </w:tcPr>
          <w:p w14:paraId="098149FB" w14:textId="77777777" w:rsidR="00C057ED" w:rsidRPr="001445D8" w:rsidRDefault="00C057ED" w:rsidP="00C057ED">
            <w:r w:rsidRPr="001445D8">
              <w:t>1. Параллельность</w:t>
            </w:r>
            <w:r>
              <w:t xml:space="preserve"> (обозначение)</w:t>
            </w:r>
          </w:p>
        </w:tc>
        <w:tc>
          <w:tcPr>
            <w:tcW w:w="4786" w:type="dxa"/>
          </w:tcPr>
          <w:p w14:paraId="3FFFE578" w14:textId="77777777" w:rsidR="00C057ED" w:rsidRPr="001445D8" w:rsidRDefault="00C057ED" w:rsidP="00C057ED">
            <w:r w:rsidRPr="001445D8">
              <w:t>А) //</w:t>
            </w:r>
          </w:p>
        </w:tc>
      </w:tr>
      <w:tr w:rsidR="00C057ED" w:rsidRPr="001445D8" w14:paraId="275A3F88" w14:textId="77777777" w:rsidTr="00C057ED">
        <w:tc>
          <w:tcPr>
            <w:tcW w:w="4785" w:type="dxa"/>
          </w:tcPr>
          <w:p w14:paraId="10915A80" w14:textId="77777777" w:rsidR="00C057ED" w:rsidRPr="001445D8" w:rsidRDefault="00C057ED" w:rsidP="00C057ED">
            <w:r w:rsidRPr="001445D8">
              <w:t>2. Шероховатость</w:t>
            </w:r>
            <w:r>
              <w:t xml:space="preserve"> (обозначение)</w:t>
            </w:r>
          </w:p>
        </w:tc>
        <w:tc>
          <w:tcPr>
            <w:tcW w:w="4786" w:type="dxa"/>
          </w:tcPr>
          <w:p w14:paraId="33498AB0" w14:textId="77777777" w:rsidR="00C057ED" w:rsidRPr="001445D8" w:rsidRDefault="00C057ED" w:rsidP="00C057ED">
            <w:r w:rsidRPr="001445D8">
              <w:t xml:space="preserve">Б) </w:t>
            </w:r>
            <w:r w:rsidRPr="001445D8">
              <w:rPr>
                <w:lang w:val="en-US"/>
              </w:rPr>
              <w:t>Ra</w:t>
            </w:r>
          </w:p>
        </w:tc>
      </w:tr>
      <w:tr w:rsidR="00C057ED" w:rsidRPr="001445D8" w14:paraId="5047620B" w14:textId="77777777" w:rsidTr="00C057ED">
        <w:tc>
          <w:tcPr>
            <w:tcW w:w="4785" w:type="dxa"/>
          </w:tcPr>
          <w:p w14:paraId="4C4403B8" w14:textId="77777777" w:rsidR="00C057ED" w:rsidRPr="001445D8" w:rsidRDefault="00C057ED" w:rsidP="00C057ED">
            <w:r w:rsidRPr="001445D8">
              <w:t xml:space="preserve">3. </w:t>
            </w:r>
            <w:r>
              <w:t>Т</w:t>
            </w:r>
            <w:r w:rsidRPr="001445D8">
              <w:t>вердость</w:t>
            </w:r>
            <w:r>
              <w:t xml:space="preserve"> (обозначение)</w:t>
            </w:r>
          </w:p>
        </w:tc>
        <w:tc>
          <w:tcPr>
            <w:tcW w:w="4786" w:type="dxa"/>
          </w:tcPr>
          <w:p w14:paraId="684F9656" w14:textId="77777777" w:rsidR="00C057ED" w:rsidRPr="001445D8" w:rsidRDefault="00C057ED" w:rsidP="00C057ED">
            <w:r w:rsidRPr="001445D8">
              <w:t>В) НВ</w:t>
            </w:r>
            <w:r w:rsidRPr="001445D8">
              <w:rPr>
                <w:lang w:val="en-US"/>
              </w:rPr>
              <w:t xml:space="preserve"> </w:t>
            </w:r>
          </w:p>
        </w:tc>
      </w:tr>
      <w:tr w:rsidR="00C057ED" w:rsidRPr="001445D8" w14:paraId="6F0BB472" w14:textId="77777777" w:rsidTr="00C057ED">
        <w:trPr>
          <w:trHeight w:val="70"/>
        </w:trPr>
        <w:tc>
          <w:tcPr>
            <w:tcW w:w="4785" w:type="dxa"/>
          </w:tcPr>
          <w:p w14:paraId="5D89230D" w14:textId="77777777" w:rsidR="00C057ED" w:rsidRPr="001445D8" w:rsidRDefault="00C057ED" w:rsidP="00C057ED"/>
        </w:tc>
        <w:tc>
          <w:tcPr>
            <w:tcW w:w="4786" w:type="dxa"/>
          </w:tcPr>
          <w:p w14:paraId="71128881" w14:textId="77777777" w:rsidR="00C057ED" w:rsidRPr="001445D8" w:rsidRDefault="00C057ED" w:rsidP="00C057ED">
            <w:r w:rsidRPr="001445D8">
              <w:t xml:space="preserve">Г) </w:t>
            </w:r>
            <w:r w:rsidRPr="001445D8">
              <w:rPr>
                <w:lang w:val="en-US"/>
              </w:rPr>
              <w:t>H</w:t>
            </w:r>
            <w:r w:rsidRPr="001445D8">
              <w:t>µ</w:t>
            </w:r>
          </w:p>
        </w:tc>
      </w:tr>
    </w:tbl>
    <w:p w14:paraId="2F1675B9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jc w:val="both"/>
      </w:pPr>
    </w:p>
    <w:p w14:paraId="0BAEFAE0" w14:textId="77777777" w:rsidR="00C057ED" w:rsidRDefault="00C057ED" w:rsidP="00C057ED">
      <w:pPr>
        <w:pStyle w:val="aa"/>
        <w:tabs>
          <w:tab w:val="left" w:pos="708"/>
          <w:tab w:val="left" w:pos="993"/>
        </w:tabs>
        <w:ind w:firstLine="567"/>
        <w:jc w:val="both"/>
        <w:rPr>
          <w:color w:val="000000"/>
        </w:rPr>
      </w:pPr>
      <w:r w:rsidRPr="008C5CC4">
        <w:t xml:space="preserve">27. </w:t>
      </w:r>
      <w:r w:rsidRPr="001445D8">
        <w:rPr>
          <w:color w:val="000000"/>
        </w:rPr>
        <w:t>Установите соответствие:</w:t>
      </w:r>
      <w:r w:rsidRPr="00017D5A">
        <w:rPr>
          <w:b/>
        </w:rPr>
        <w:t xml:space="preserve"> </w:t>
      </w:r>
      <w:r>
        <w:rPr>
          <w:b/>
        </w:rPr>
        <w:t>(</w:t>
      </w:r>
      <w:r w:rsidRPr="001445D8">
        <w:rPr>
          <w:b/>
        </w:rPr>
        <w:t>1А, 2Б</w:t>
      </w:r>
      <w:r>
        <w:rPr>
          <w:b/>
        </w:rPr>
        <w:t>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82"/>
        <w:gridCol w:w="4673"/>
      </w:tblGrid>
      <w:tr w:rsidR="00C057ED" w14:paraId="19FCBBB5" w14:textId="77777777" w:rsidTr="00C057ED">
        <w:tc>
          <w:tcPr>
            <w:tcW w:w="4785" w:type="dxa"/>
          </w:tcPr>
          <w:p w14:paraId="52DB0D7C" w14:textId="77777777" w:rsidR="00C057ED" w:rsidRDefault="00C057ED" w:rsidP="00C057ED">
            <w:pPr>
              <w:pStyle w:val="aa"/>
              <w:tabs>
                <w:tab w:val="left" w:pos="708"/>
                <w:tab w:val="left" w:pos="993"/>
              </w:tabs>
              <w:jc w:val="both"/>
              <w:rPr>
                <w:color w:val="000000"/>
              </w:rPr>
            </w:pPr>
            <w:r>
              <w:t xml:space="preserve">1. </w:t>
            </w:r>
            <w:r>
              <w:rPr>
                <w:color w:val="000000"/>
              </w:rPr>
              <w:t>Посадка в системе отверстия</w:t>
            </w:r>
          </w:p>
        </w:tc>
        <w:tc>
          <w:tcPr>
            <w:tcW w:w="4786" w:type="dxa"/>
          </w:tcPr>
          <w:p w14:paraId="38A12B09" w14:textId="77777777" w:rsidR="00C057ED" w:rsidRDefault="00C057ED" w:rsidP="00C057ED">
            <w:pPr>
              <w:pStyle w:val="aa"/>
              <w:tabs>
                <w:tab w:val="left" w:pos="708"/>
                <w:tab w:val="left" w:pos="993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>
              <w:rPr>
                <w:color w:val="000000"/>
                <w:lang w:val="en-US"/>
              </w:rPr>
              <w:t>)</w:t>
            </w:r>
            <w:r>
              <w:rPr>
                <w:color w:val="000000"/>
              </w:rPr>
              <w:t xml:space="preserve"> Н7/р6</w:t>
            </w:r>
          </w:p>
        </w:tc>
      </w:tr>
      <w:tr w:rsidR="00C057ED" w14:paraId="7F358984" w14:textId="77777777" w:rsidTr="00C057ED">
        <w:tc>
          <w:tcPr>
            <w:tcW w:w="4785" w:type="dxa"/>
          </w:tcPr>
          <w:p w14:paraId="0FB9D484" w14:textId="77777777" w:rsidR="00C057ED" w:rsidRDefault="00C057ED" w:rsidP="00C057ED">
            <w:pPr>
              <w:pStyle w:val="aa"/>
              <w:tabs>
                <w:tab w:val="left" w:pos="708"/>
                <w:tab w:val="left" w:pos="993"/>
              </w:tabs>
              <w:jc w:val="both"/>
              <w:rPr>
                <w:color w:val="000000"/>
              </w:rPr>
            </w:pPr>
            <w:r>
              <w:t xml:space="preserve">2. </w:t>
            </w:r>
            <w:r>
              <w:rPr>
                <w:color w:val="000000"/>
              </w:rPr>
              <w:t>Посадка в системе вала</w:t>
            </w:r>
          </w:p>
        </w:tc>
        <w:tc>
          <w:tcPr>
            <w:tcW w:w="4786" w:type="dxa"/>
          </w:tcPr>
          <w:p w14:paraId="671A838C" w14:textId="77777777" w:rsidR="00C057ED" w:rsidRPr="00B913D6" w:rsidRDefault="00C057ED" w:rsidP="00C057ED">
            <w:pPr>
              <w:pStyle w:val="aa"/>
              <w:tabs>
                <w:tab w:val="left" w:pos="708"/>
                <w:tab w:val="left" w:pos="993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Б) </w:t>
            </w:r>
            <w:r>
              <w:rPr>
                <w:color w:val="000000"/>
                <w:lang w:val="en-US"/>
              </w:rPr>
              <w:t>N7/h6</w:t>
            </w:r>
          </w:p>
        </w:tc>
      </w:tr>
      <w:tr w:rsidR="00C057ED" w14:paraId="5789DECC" w14:textId="77777777" w:rsidTr="00C057ED">
        <w:tc>
          <w:tcPr>
            <w:tcW w:w="4785" w:type="dxa"/>
          </w:tcPr>
          <w:p w14:paraId="43E9903A" w14:textId="77777777" w:rsidR="00C057ED" w:rsidRDefault="00C057ED" w:rsidP="00C057ED">
            <w:pPr>
              <w:pStyle w:val="aa"/>
              <w:tabs>
                <w:tab w:val="left" w:pos="708"/>
                <w:tab w:val="left" w:pos="993"/>
              </w:tabs>
              <w:jc w:val="both"/>
              <w:rPr>
                <w:color w:val="000000"/>
              </w:rPr>
            </w:pPr>
          </w:p>
        </w:tc>
        <w:tc>
          <w:tcPr>
            <w:tcW w:w="4786" w:type="dxa"/>
          </w:tcPr>
          <w:p w14:paraId="724EE3E6" w14:textId="77777777" w:rsidR="00C057ED" w:rsidRPr="00B913D6" w:rsidRDefault="00C057ED" w:rsidP="00C057ED">
            <w:pPr>
              <w:pStyle w:val="aa"/>
              <w:tabs>
                <w:tab w:val="left" w:pos="708"/>
                <w:tab w:val="left" w:pos="993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В) </w:t>
            </w:r>
            <w:r>
              <w:rPr>
                <w:color w:val="000000"/>
                <w:lang w:val="en-US"/>
              </w:rPr>
              <w:t>M7/n6</w:t>
            </w:r>
          </w:p>
        </w:tc>
      </w:tr>
      <w:tr w:rsidR="00C057ED" w14:paraId="4E5A8DFB" w14:textId="77777777" w:rsidTr="00C057ED">
        <w:tc>
          <w:tcPr>
            <w:tcW w:w="4785" w:type="dxa"/>
          </w:tcPr>
          <w:p w14:paraId="5F3515D8" w14:textId="77777777" w:rsidR="00C057ED" w:rsidRDefault="00C057ED" w:rsidP="00C057ED">
            <w:pPr>
              <w:pStyle w:val="aa"/>
              <w:tabs>
                <w:tab w:val="left" w:pos="708"/>
                <w:tab w:val="left" w:pos="993"/>
              </w:tabs>
              <w:jc w:val="both"/>
              <w:rPr>
                <w:color w:val="000000"/>
              </w:rPr>
            </w:pPr>
          </w:p>
        </w:tc>
        <w:tc>
          <w:tcPr>
            <w:tcW w:w="4786" w:type="dxa"/>
          </w:tcPr>
          <w:p w14:paraId="1293E23A" w14:textId="77777777" w:rsidR="00C057ED" w:rsidRPr="00B913D6" w:rsidRDefault="00C057ED" w:rsidP="00C057ED">
            <w:pPr>
              <w:pStyle w:val="aa"/>
              <w:tabs>
                <w:tab w:val="left" w:pos="708"/>
                <w:tab w:val="left" w:pos="993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Г) </w:t>
            </w:r>
            <w:r>
              <w:rPr>
                <w:color w:val="000000"/>
                <w:lang w:val="en-US"/>
              </w:rPr>
              <w:t>L0/k6</w:t>
            </w:r>
          </w:p>
        </w:tc>
      </w:tr>
    </w:tbl>
    <w:p w14:paraId="0305B7E5" w14:textId="77777777" w:rsidR="00C057ED" w:rsidRDefault="00C057ED" w:rsidP="00C057ED">
      <w:pPr>
        <w:pStyle w:val="a9"/>
        <w:spacing w:line="204" w:lineRule="auto"/>
        <w:ind w:left="0" w:firstLine="567"/>
      </w:pPr>
    </w:p>
    <w:p w14:paraId="0D6C7A47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jc w:val="both"/>
        <w:rPr>
          <w:b/>
          <w:color w:val="000000"/>
        </w:rPr>
      </w:pPr>
      <w:r w:rsidRPr="001445D8">
        <w:rPr>
          <w:b/>
          <w:color w:val="000000"/>
        </w:rPr>
        <w:t>Средне-сложные  (2 уровень)</w:t>
      </w:r>
    </w:p>
    <w:p w14:paraId="159B9E1C" w14:textId="77777777" w:rsidR="00C057ED" w:rsidRDefault="00C057ED" w:rsidP="00C057ED">
      <w:pPr>
        <w:pStyle w:val="aa"/>
        <w:tabs>
          <w:tab w:val="left" w:pos="708"/>
          <w:tab w:val="left" w:pos="993"/>
        </w:tabs>
        <w:ind w:firstLine="567"/>
        <w:jc w:val="both"/>
        <w:rPr>
          <w:color w:val="000000"/>
        </w:rPr>
      </w:pPr>
    </w:p>
    <w:p w14:paraId="0E0D5804" w14:textId="77777777" w:rsidR="00C057ED" w:rsidRPr="008C5CC4" w:rsidRDefault="00C057ED" w:rsidP="00C057ED">
      <w:pPr>
        <w:pStyle w:val="a9"/>
        <w:spacing w:line="204" w:lineRule="auto"/>
        <w:ind w:left="0" w:firstLine="567"/>
      </w:pPr>
      <w:r w:rsidRPr="007E287C">
        <w:rPr>
          <w:color w:val="000000"/>
        </w:rPr>
        <w:t>28</w:t>
      </w:r>
      <w:r w:rsidRPr="001445D8">
        <w:rPr>
          <w:color w:val="000000"/>
        </w:rPr>
        <w:t xml:space="preserve"> </w:t>
      </w:r>
      <w:r w:rsidRPr="008C5CC4">
        <w:t xml:space="preserve">Установите соответствие </w:t>
      </w:r>
      <w:r w:rsidRPr="001445D8">
        <w:rPr>
          <w:b/>
        </w:rPr>
        <w:t>(1А, 2Б, 3В</w:t>
      </w:r>
      <w:r>
        <w:rPr>
          <w:b/>
        </w:rPr>
        <w:t>, 4Г</w:t>
      </w:r>
      <w:r w:rsidRPr="001445D8">
        <w:rPr>
          <w:b/>
        </w:rPr>
        <w:t>)</w:t>
      </w:r>
    </w:p>
    <w:tbl>
      <w:tblPr>
        <w:tblW w:w="9609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9"/>
        <w:gridCol w:w="3544"/>
        <w:gridCol w:w="66"/>
      </w:tblGrid>
      <w:tr w:rsidR="00C057ED" w:rsidRPr="008C5CC4" w14:paraId="1009AB2F" w14:textId="77777777" w:rsidTr="00C057ED">
        <w:trPr>
          <w:tblCellSpacing w:w="15" w:type="dxa"/>
        </w:trPr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0F63BA4" w14:textId="77777777" w:rsidR="00C057ED" w:rsidRPr="008C5CC4" w:rsidRDefault="00C057ED" w:rsidP="00C057ED">
            <w:pPr>
              <w:spacing w:line="204" w:lineRule="auto"/>
              <w:contextualSpacing/>
              <w:jc w:val="both"/>
            </w:pPr>
            <w:r>
              <w:t xml:space="preserve">1. </w:t>
            </w:r>
            <w:r>
              <w:rPr>
                <w:bCs/>
              </w:rPr>
              <w:t>Форма поверхности - плоская поверхность значительной длины и малой ширины</w:t>
            </w:r>
            <w:r w:rsidRPr="008C5CC4">
              <w:rPr>
                <w:bCs/>
              </w:rPr>
              <w:t xml:space="preserve"> </w:t>
            </w:r>
          </w:p>
        </w:tc>
        <w:tc>
          <w:tcPr>
            <w:tcW w:w="3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15AC02B" w14:textId="77777777" w:rsidR="00C057ED" w:rsidRPr="008C5CC4" w:rsidRDefault="00C057ED" w:rsidP="00C057ED">
            <w:pPr>
              <w:spacing w:line="204" w:lineRule="auto"/>
              <w:contextualSpacing/>
            </w:pPr>
            <w:r>
              <w:t>А)</w:t>
            </w:r>
            <w:r>
              <w:rPr>
                <w:bCs/>
              </w:rPr>
              <w:t xml:space="preserve"> </w:t>
            </w:r>
            <w:r w:rsidRPr="008C5CC4">
              <w:rPr>
                <w:bCs/>
              </w:rPr>
              <w:t xml:space="preserve">допуск </w:t>
            </w:r>
            <w:r w:rsidRPr="008C5CC4">
              <w:t xml:space="preserve">прямолинейности </w:t>
            </w:r>
            <w:r w:rsidRPr="008C5CC4">
              <w:rPr>
                <w:bCs/>
              </w:rPr>
              <w:t xml:space="preserve">по </w:t>
            </w:r>
            <w:hyperlink r:id="rId8" w:tooltip="Основные нормы взаимозаменяемости" w:history="1">
              <w:r w:rsidRPr="008C5CC4">
                <w:rPr>
                  <w:rStyle w:val="af0"/>
                  <w:bCs/>
                </w:rPr>
                <w:t>ГОСТ 24642-81</w:t>
              </w:r>
            </w:hyperlink>
          </w:p>
        </w:tc>
        <w:tc>
          <w:tcPr>
            <w:tcW w:w="0" w:type="auto"/>
            <w:vAlign w:val="center"/>
            <w:hideMark/>
          </w:tcPr>
          <w:p w14:paraId="418B174D" w14:textId="77777777" w:rsidR="00C057ED" w:rsidRPr="008C5CC4" w:rsidRDefault="00C057ED" w:rsidP="00C057ED">
            <w:pPr>
              <w:spacing w:line="204" w:lineRule="auto"/>
              <w:contextualSpacing/>
              <w:jc w:val="both"/>
            </w:pPr>
          </w:p>
        </w:tc>
      </w:tr>
      <w:tr w:rsidR="00C057ED" w:rsidRPr="008C5CC4" w14:paraId="1D725BD6" w14:textId="77777777" w:rsidTr="00C057ED">
        <w:trPr>
          <w:tblCellSpacing w:w="15" w:type="dxa"/>
        </w:trPr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DF8E51E" w14:textId="77777777" w:rsidR="00C057ED" w:rsidRPr="008C5CC4" w:rsidRDefault="00C057ED" w:rsidP="00C057ED">
            <w:pPr>
              <w:spacing w:line="204" w:lineRule="auto"/>
              <w:contextualSpacing/>
              <w:jc w:val="both"/>
            </w:pPr>
            <w:r>
              <w:t xml:space="preserve">2. </w:t>
            </w:r>
            <w:r>
              <w:rPr>
                <w:bCs/>
              </w:rPr>
              <w:t>Форма поверхности – сечение цилиндрической поверхности плоскостью, проходящей через ее ось</w:t>
            </w:r>
          </w:p>
        </w:tc>
        <w:tc>
          <w:tcPr>
            <w:tcW w:w="3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07A8ED5" w14:textId="77777777" w:rsidR="00C057ED" w:rsidRPr="008C5CC4" w:rsidRDefault="00C057ED" w:rsidP="00C057ED">
            <w:pPr>
              <w:spacing w:line="204" w:lineRule="auto"/>
              <w:contextualSpacing/>
            </w:pPr>
            <w:r>
              <w:t>Б)</w:t>
            </w:r>
            <w:r>
              <w:rPr>
                <w:bCs/>
              </w:rPr>
              <w:t xml:space="preserve"> </w:t>
            </w:r>
            <w:r w:rsidRPr="008C5CC4">
              <w:rPr>
                <w:bCs/>
              </w:rPr>
              <w:t xml:space="preserve">допуск </w:t>
            </w:r>
            <w:r w:rsidRPr="008C5CC4">
              <w:t xml:space="preserve">цилиндричности </w:t>
            </w:r>
            <w:r w:rsidRPr="008C5CC4">
              <w:rPr>
                <w:bCs/>
              </w:rPr>
              <w:t xml:space="preserve">по </w:t>
            </w:r>
            <w:hyperlink r:id="rId9" w:tooltip="Основные нормы взаимозаменяемости" w:history="1">
              <w:r w:rsidRPr="008C5CC4">
                <w:rPr>
                  <w:rStyle w:val="af0"/>
                  <w:bCs/>
                </w:rPr>
                <w:t>ГОСТ 24642-81</w:t>
              </w:r>
            </w:hyperlink>
          </w:p>
        </w:tc>
        <w:tc>
          <w:tcPr>
            <w:tcW w:w="0" w:type="auto"/>
            <w:vAlign w:val="center"/>
            <w:hideMark/>
          </w:tcPr>
          <w:p w14:paraId="68C66089" w14:textId="77777777" w:rsidR="00C057ED" w:rsidRPr="008C5CC4" w:rsidRDefault="00C057ED" w:rsidP="00C057ED">
            <w:pPr>
              <w:spacing w:line="204" w:lineRule="auto"/>
              <w:contextualSpacing/>
              <w:jc w:val="both"/>
            </w:pPr>
          </w:p>
        </w:tc>
      </w:tr>
      <w:tr w:rsidR="00C057ED" w:rsidRPr="008C5CC4" w14:paraId="54681634" w14:textId="77777777" w:rsidTr="00C057ED">
        <w:trPr>
          <w:tblCellSpacing w:w="15" w:type="dxa"/>
        </w:trPr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739E214" w14:textId="77777777" w:rsidR="00C057ED" w:rsidRPr="008C5CC4" w:rsidRDefault="00C057ED" w:rsidP="00C057ED">
            <w:pPr>
              <w:spacing w:line="204" w:lineRule="auto"/>
              <w:contextualSpacing/>
              <w:jc w:val="both"/>
            </w:pPr>
            <w:r>
              <w:t xml:space="preserve">3. </w:t>
            </w:r>
            <w:r>
              <w:rPr>
                <w:bCs/>
              </w:rPr>
              <w:t>Форма поверхности - – сечение цилиндрической поверхности плоскостью, перпендикулярной ее оси</w:t>
            </w:r>
          </w:p>
        </w:tc>
        <w:tc>
          <w:tcPr>
            <w:tcW w:w="3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2A30218" w14:textId="77777777" w:rsidR="00C057ED" w:rsidRPr="008C5CC4" w:rsidRDefault="00C057ED" w:rsidP="00C057ED">
            <w:pPr>
              <w:spacing w:line="204" w:lineRule="auto"/>
              <w:contextualSpacing/>
            </w:pPr>
            <w:r>
              <w:t>В)</w:t>
            </w:r>
            <w:r>
              <w:rPr>
                <w:bCs/>
              </w:rPr>
              <w:t xml:space="preserve"> </w:t>
            </w:r>
            <w:r w:rsidRPr="008C5CC4">
              <w:rPr>
                <w:bCs/>
              </w:rPr>
              <w:t xml:space="preserve">допуск </w:t>
            </w:r>
            <w:r w:rsidRPr="008C5CC4">
              <w:t xml:space="preserve">круглости </w:t>
            </w:r>
            <w:r w:rsidRPr="008C5CC4">
              <w:rPr>
                <w:bCs/>
              </w:rPr>
              <w:t xml:space="preserve">по </w:t>
            </w:r>
            <w:hyperlink r:id="rId10" w:tooltip="Основные нормы взаимозаменяемости" w:history="1">
              <w:r w:rsidRPr="008C5CC4">
                <w:rPr>
                  <w:rStyle w:val="af0"/>
                  <w:bCs/>
                </w:rPr>
                <w:t>ГОСТ 24642-81</w:t>
              </w:r>
            </w:hyperlink>
          </w:p>
        </w:tc>
        <w:tc>
          <w:tcPr>
            <w:tcW w:w="0" w:type="auto"/>
            <w:vAlign w:val="center"/>
            <w:hideMark/>
          </w:tcPr>
          <w:p w14:paraId="12940A9E" w14:textId="77777777" w:rsidR="00C057ED" w:rsidRPr="008C5CC4" w:rsidRDefault="00C057ED" w:rsidP="00C057ED">
            <w:pPr>
              <w:spacing w:line="204" w:lineRule="auto"/>
              <w:contextualSpacing/>
              <w:jc w:val="both"/>
            </w:pPr>
          </w:p>
        </w:tc>
      </w:tr>
      <w:tr w:rsidR="00C057ED" w:rsidRPr="008C5CC4" w14:paraId="5C7FD4C6" w14:textId="77777777" w:rsidTr="00C057ED">
        <w:trPr>
          <w:tblCellSpacing w:w="15" w:type="dxa"/>
        </w:trPr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828BBAE" w14:textId="77777777" w:rsidR="00C057ED" w:rsidRPr="008C5CC4" w:rsidRDefault="00C057ED" w:rsidP="00C057ED">
            <w:pPr>
              <w:spacing w:line="204" w:lineRule="auto"/>
              <w:contextualSpacing/>
              <w:jc w:val="both"/>
            </w:pPr>
            <w:r>
              <w:t xml:space="preserve">4. </w:t>
            </w:r>
            <w:r>
              <w:rPr>
                <w:bCs/>
              </w:rPr>
              <w:t>Форма поверхности - плоская поверхность значительной длины и ширины</w:t>
            </w:r>
          </w:p>
        </w:tc>
        <w:tc>
          <w:tcPr>
            <w:tcW w:w="3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DB4E68B" w14:textId="77777777" w:rsidR="00C057ED" w:rsidRPr="008C5CC4" w:rsidRDefault="00C057ED" w:rsidP="00C057ED">
            <w:pPr>
              <w:spacing w:line="204" w:lineRule="auto"/>
              <w:contextualSpacing/>
            </w:pPr>
            <w:r>
              <w:t>Г)</w:t>
            </w:r>
            <w:r>
              <w:rPr>
                <w:bCs/>
              </w:rPr>
              <w:t xml:space="preserve"> </w:t>
            </w:r>
            <w:r w:rsidRPr="008C5CC4">
              <w:rPr>
                <w:bCs/>
              </w:rPr>
              <w:t xml:space="preserve">допуск </w:t>
            </w:r>
            <w:r w:rsidRPr="008C5CC4">
              <w:t xml:space="preserve">плоскостности </w:t>
            </w:r>
            <w:r w:rsidRPr="008C5CC4">
              <w:rPr>
                <w:bCs/>
              </w:rPr>
              <w:t xml:space="preserve">по </w:t>
            </w:r>
            <w:hyperlink r:id="rId11" w:tooltip="Основные нормы взаимозаменяемости" w:history="1">
              <w:r w:rsidRPr="008C5CC4">
                <w:rPr>
                  <w:rStyle w:val="af0"/>
                  <w:bCs/>
                </w:rPr>
                <w:t>ГОСТ 24642-81</w:t>
              </w:r>
            </w:hyperlink>
          </w:p>
        </w:tc>
        <w:tc>
          <w:tcPr>
            <w:tcW w:w="0" w:type="auto"/>
            <w:vAlign w:val="center"/>
            <w:hideMark/>
          </w:tcPr>
          <w:p w14:paraId="6FFD1E49" w14:textId="77777777" w:rsidR="00C057ED" w:rsidRPr="008C5CC4" w:rsidRDefault="00C057ED" w:rsidP="00C057ED">
            <w:pPr>
              <w:spacing w:line="204" w:lineRule="auto"/>
              <w:contextualSpacing/>
              <w:jc w:val="both"/>
            </w:pPr>
          </w:p>
        </w:tc>
      </w:tr>
      <w:tr w:rsidR="00C057ED" w:rsidRPr="008C5CC4" w14:paraId="76AD7B6A" w14:textId="77777777" w:rsidTr="00C057ED">
        <w:trPr>
          <w:tblCellSpacing w:w="15" w:type="dxa"/>
        </w:trPr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F128C51" w14:textId="77777777" w:rsidR="00C057ED" w:rsidRPr="008C5CC4" w:rsidRDefault="00C057ED" w:rsidP="00C057ED">
            <w:pPr>
              <w:spacing w:line="204" w:lineRule="auto"/>
              <w:contextualSpacing/>
              <w:jc w:val="both"/>
            </w:pPr>
          </w:p>
        </w:tc>
        <w:tc>
          <w:tcPr>
            <w:tcW w:w="3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59DD7D7" w14:textId="77777777" w:rsidR="00C057ED" w:rsidRPr="008C5CC4" w:rsidRDefault="00C057ED" w:rsidP="00C057ED">
            <w:pPr>
              <w:spacing w:line="204" w:lineRule="auto"/>
              <w:contextualSpacing/>
            </w:pPr>
            <w:r>
              <w:t>Д)</w:t>
            </w:r>
            <w:r>
              <w:rPr>
                <w:bCs/>
              </w:rPr>
              <w:t xml:space="preserve"> </w:t>
            </w:r>
            <w:r w:rsidRPr="008C5CC4">
              <w:rPr>
                <w:bCs/>
              </w:rPr>
              <w:t xml:space="preserve">допуск </w:t>
            </w:r>
            <w:r w:rsidRPr="004B2DB5">
              <w:t xml:space="preserve">перпендикулярности </w:t>
            </w:r>
            <w:r w:rsidRPr="008C5CC4">
              <w:rPr>
                <w:bCs/>
              </w:rPr>
              <w:t xml:space="preserve">по </w:t>
            </w:r>
            <w:hyperlink r:id="rId12" w:tooltip="Основные нормы взаимозаменяемости" w:history="1">
              <w:r w:rsidRPr="008C5CC4">
                <w:rPr>
                  <w:rStyle w:val="af0"/>
                  <w:bCs/>
                </w:rPr>
                <w:t>ГОСТ 24642-81</w:t>
              </w:r>
            </w:hyperlink>
          </w:p>
        </w:tc>
        <w:tc>
          <w:tcPr>
            <w:tcW w:w="0" w:type="auto"/>
            <w:vAlign w:val="center"/>
            <w:hideMark/>
          </w:tcPr>
          <w:p w14:paraId="436E39D5" w14:textId="77777777" w:rsidR="00C057ED" w:rsidRPr="008C5CC4" w:rsidRDefault="00C057ED" w:rsidP="00C057ED">
            <w:pPr>
              <w:spacing w:line="204" w:lineRule="auto"/>
              <w:contextualSpacing/>
              <w:jc w:val="both"/>
            </w:pPr>
          </w:p>
        </w:tc>
      </w:tr>
    </w:tbl>
    <w:p w14:paraId="786485F1" w14:textId="77777777" w:rsidR="00C057ED" w:rsidRPr="001445D8" w:rsidRDefault="00C057ED" w:rsidP="00C057ED">
      <w:pPr>
        <w:pStyle w:val="aa"/>
        <w:tabs>
          <w:tab w:val="left" w:pos="708"/>
          <w:tab w:val="left" w:pos="993"/>
        </w:tabs>
        <w:ind w:firstLine="567"/>
        <w:jc w:val="both"/>
        <w:sectPr w:rsidR="00C057ED" w:rsidRPr="001445D8" w:rsidSect="00C057ED">
          <w:footerReference w:type="default" r:id="rId13"/>
          <w:footerReference w:type="first" r:id="rId14"/>
          <w:pgSz w:w="11906" w:h="16838"/>
          <w:pgMar w:top="1134" w:right="850" w:bottom="993" w:left="1701" w:header="708" w:footer="708" w:gutter="0"/>
          <w:cols w:space="708"/>
          <w:titlePg/>
          <w:docGrid w:linePitch="360"/>
        </w:sectPr>
      </w:pPr>
    </w:p>
    <w:p w14:paraId="4373793E" w14:textId="77777777" w:rsidR="00C057ED" w:rsidRPr="007E287C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</w:p>
    <w:p w14:paraId="3FFF21C1" w14:textId="77777777" w:rsidR="00C057ED" w:rsidRDefault="00C057ED" w:rsidP="00C057ED">
      <w:pPr>
        <w:pStyle w:val="aa"/>
        <w:tabs>
          <w:tab w:val="left" w:pos="708"/>
        </w:tabs>
        <w:ind w:firstLine="567"/>
        <w:jc w:val="both"/>
        <w:rPr>
          <w:b/>
        </w:rPr>
      </w:pPr>
      <w:r w:rsidRPr="001445D8">
        <w:rPr>
          <w:color w:val="000000"/>
        </w:rPr>
        <w:t>29 Установите соответствие:</w:t>
      </w:r>
      <w:r w:rsidRPr="004B2DB5">
        <w:t xml:space="preserve"> </w:t>
      </w:r>
      <w:r w:rsidRPr="001445D8">
        <w:rPr>
          <w:b/>
        </w:rPr>
        <w:t>(1А, 2Б, 3В)</w:t>
      </w:r>
    </w:p>
    <w:tbl>
      <w:tblPr>
        <w:tblW w:w="9609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41"/>
        <w:gridCol w:w="3402"/>
        <w:gridCol w:w="66"/>
      </w:tblGrid>
      <w:tr w:rsidR="00C057ED" w:rsidRPr="008C5CC4" w14:paraId="7B4AA7F3" w14:textId="77777777" w:rsidTr="00C057ED">
        <w:trPr>
          <w:tblCellSpacing w:w="15" w:type="dxa"/>
        </w:trPr>
        <w:tc>
          <w:tcPr>
            <w:tcW w:w="6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9BEC7F9" w14:textId="77777777" w:rsidR="00C057ED" w:rsidRPr="008C5CC4" w:rsidRDefault="00C057ED" w:rsidP="00C057ED">
            <w:pPr>
              <w:spacing w:line="204" w:lineRule="auto"/>
              <w:contextualSpacing/>
              <w:jc w:val="both"/>
            </w:pPr>
            <w:r>
              <w:t xml:space="preserve">1. </w:t>
            </w:r>
            <w:r>
              <w:rPr>
                <w:bCs/>
              </w:rPr>
              <w:t>допуск формы поверхности</w:t>
            </w:r>
            <w:r w:rsidRPr="004B2DB5">
              <w:rPr>
                <w:bCs/>
              </w:rPr>
              <w:t xml:space="preserve"> </w:t>
            </w:r>
          </w:p>
        </w:tc>
        <w:tc>
          <w:tcPr>
            <w:tcW w:w="3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70A73A5" w14:textId="77777777" w:rsidR="00C057ED" w:rsidRPr="008C5CC4" w:rsidRDefault="00C057ED" w:rsidP="00C057ED">
            <w:pPr>
              <w:spacing w:line="204" w:lineRule="auto"/>
              <w:contextualSpacing/>
            </w:pPr>
            <w:r>
              <w:t>А)</w:t>
            </w:r>
            <w:r>
              <w:rPr>
                <w:bCs/>
              </w:rPr>
              <w:t xml:space="preserve"> допуск на отклонение от цилиндричности</w:t>
            </w:r>
          </w:p>
        </w:tc>
        <w:tc>
          <w:tcPr>
            <w:tcW w:w="0" w:type="auto"/>
            <w:vAlign w:val="center"/>
            <w:hideMark/>
          </w:tcPr>
          <w:p w14:paraId="17037921" w14:textId="77777777" w:rsidR="00C057ED" w:rsidRPr="008C5CC4" w:rsidRDefault="00C057ED" w:rsidP="00C057ED">
            <w:pPr>
              <w:spacing w:line="204" w:lineRule="auto"/>
              <w:contextualSpacing/>
              <w:jc w:val="both"/>
            </w:pPr>
          </w:p>
        </w:tc>
      </w:tr>
      <w:tr w:rsidR="00C057ED" w:rsidRPr="008C5CC4" w14:paraId="04696CED" w14:textId="77777777" w:rsidTr="00C057ED">
        <w:trPr>
          <w:tblCellSpacing w:w="15" w:type="dxa"/>
        </w:trPr>
        <w:tc>
          <w:tcPr>
            <w:tcW w:w="6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A1A019F" w14:textId="77777777" w:rsidR="00C057ED" w:rsidRPr="00043F1A" w:rsidRDefault="00C057ED" w:rsidP="00C057ED">
            <w:pPr>
              <w:spacing w:line="204" w:lineRule="auto"/>
              <w:contextualSpacing/>
              <w:jc w:val="both"/>
            </w:pPr>
            <w:r>
              <w:t xml:space="preserve">2. </w:t>
            </w:r>
            <w:r w:rsidRPr="008C5CC4">
              <w:rPr>
                <w:bCs/>
              </w:rPr>
              <w:t xml:space="preserve">допуск </w:t>
            </w:r>
            <w:r>
              <w:t>взаимного расположения поверхностей</w:t>
            </w:r>
          </w:p>
        </w:tc>
        <w:tc>
          <w:tcPr>
            <w:tcW w:w="3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2BD23C7" w14:textId="77777777" w:rsidR="00C057ED" w:rsidRPr="008C5CC4" w:rsidRDefault="00C057ED" w:rsidP="00C057ED">
            <w:pPr>
              <w:spacing w:line="204" w:lineRule="auto"/>
              <w:contextualSpacing/>
            </w:pPr>
            <w:r>
              <w:t>Б)</w:t>
            </w:r>
            <w:r>
              <w:rPr>
                <w:bCs/>
              </w:rPr>
              <w:t xml:space="preserve"> допуск на отклонение от параллельности</w:t>
            </w:r>
          </w:p>
        </w:tc>
        <w:tc>
          <w:tcPr>
            <w:tcW w:w="0" w:type="auto"/>
            <w:vAlign w:val="center"/>
            <w:hideMark/>
          </w:tcPr>
          <w:p w14:paraId="3D125C3D" w14:textId="77777777" w:rsidR="00C057ED" w:rsidRPr="008C5CC4" w:rsidRDefault="00C057ED" w:rsidP="00C057ED">
            <w:pPr>
              <w:spacing w:line="204" w:lineRule="auto"/>
              <w:contextualSpacing/>
              <w:jc w:val="both"/>
            </w:pPr>
          </w:p>
        </w:tc>
      </w:tr>
      <w:tr w:rsidR="00C057ED" w:rsidRPr="008C5CC4" w14:paraId="668AA817" w14:textId="77777777" w:rsidTr="00C057ED">
        <w:trPr>
          <w:tblCellSpacing w:w="15" w:type="dxa"/>
        </w:trPr>
        <w:tc>
          <w:tcPr>
            <w:tcW w:w="6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B846EA0" w14:textId="77777777" w:rsidR="00C057ED" w:rsidRPr="00043F1A" w:rsidRDefault="00C057ED" w:rsidP="00C057ED">
            <w:pPr>
              <w:spacing w:line="204" w:lineRule="auto"/>
              <w:contextualSpacing/>
              <w:jc w:val="both"/>
            </w:pPr>
            <w:r>
              <w:t xml:space="preserve">3. </w:t>
            </w:r>
            <w:r>
              <w:rPr>
                <w:bCs/>
              </w:rPr>
              <w:t>суммарный допуск</w:t>
            </w:r>
          </w:p>
        </w:tc>
        <w:tc>
          <w:tcPr>
            <w:tcW w:w="3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294E89D" w14:textId="77777777" w:rsidR="00C057ED" w:rsidRPr="008C5CC4" w:rsidRDefault="00C057ED" w:rsidP="00C057ED">
            <w:pPr>
              <w:spacing w:line="204" w:lineRule="auto"/>
              <w:contextualSpacing/>
            </w:pPr>
            <w:r>
              <w:t>В)</w:t>
            </w:r>
            <w:r>
              <w:rPr>
                <w:bCs/>
              </w:rPr>
              <w:t xml:space="preserve"> допуск полного радиального биения</w:t>
            </w:r>
          </w:p>
        </w:tc>
        <w:tc>
          <w:tcPr>
            <w:tcW w:w="0" w:type="auto"/>
            <w:vAlign w:val="center"/>
            <w:hideMark/>
          </w:tcPr>
          <w:p w14:paraId="25AC8583" w14:textId="77777777" w:rsidR="00C057ED" w:rsidRPr="008C5CC4" w:rsidRDefault="00C057ED" w:rsidP="00C057ED">
            <w:pPr>
              <w:spacing w:line="204" w:lineRule="auto"/>
              <w:contextualSpacing/>
              <w:jc w:val="both"/>
            </w:pPr>
          </w:p>
        </w:tc>
      </w:tr>
      <w:tr w:rsidR="00C057ED" w:rsidRPr="008C5CC4" w14:paraId="2A747EA9" w14:textId="77777777" w:rsidTr="00C057ED">
        <w:trPr>
          <w:tblCellSpacing w:w="15" w:type="dxa"/>
        </w:trPr>
        <w:tc>
          <w:tcPr>
            <w:tcW w:w="6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05F5F5B" w14:textId="77777777" w:rsidR="00C057ED" w:rsidRPr="00043F1A" w:rsidRDefault="00C057ED" w:rsidP="00C057ED">
            <w:pPr>
              <w:spacing w:line="204" w:lineRule="auto"/>
              <w:contextualSpacing/>
              <w:jc w:val="both"/>
            </w:pPr>
          </w:p>
        </w:tc>
        <w:tc>
          <w:tcPr>
            <w:tcW w:w="3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5DA2092" w14:textId="77777777" w:rsidR="00C057ED" w:rsidRPr="008C5CC4" w:rsidRDefault="00C057ED" w:rsidP="00C057ED">
            <w:pPr>
              <w:spacing w:line="204" w:lineRule="auto"/>
              <w:contextualSpacing/>
            </w:pPr>
            <w:r>
              <w:t>Г)</w:t>
            </w:r>
            <w:r>
              <w:rPr>
                <w:bCs/>
              </w:rPr>
              <w:t xml:space="preserve"> допуск на отклонение от бокового зазора</w:t>
            </w:r>
          </w:p>
        </w:tc>
        <w:tc>
          <w:tcPr>
            <w:tcW w:w="0" w:type="auto"/>
            <w:vAlign w:val="center"/>
            <w:hideMark/>
          </w:tcPr>
          <w:p w14:paraId="6C2033EA" w14:textId="77777777" w:rsidR="00C057ED" w:rsidRPr="008C5CC4" w:rsidRDefault="00C057ED" w:rsidP="00C057ED">
            <w:pPr>
              <w:spacing w:line="204" w:lineRule="auto"/>
              <w:contextualSpacing/>
              <w:jc w:val="both"/>
            </w:pPr>
          </w:p>
        </w:tc>
      </w:tr>
    </w:tbl>
    <w:p w14:paraId="522BED8A" w14:textId="77777777" w:rsidR="00C057ED" w:rsidRDefault="00C057ED" w:rsidP="00C057ED">
      <w:pPr>
        <w:pStyle w:val="aa"/>
        <w:tabs>
          <w:tab w:val="left" w:pos="708"/>
        </w:tabs>
        <w:ind w:firstLine="567"/>
        <w:jc w:val="both"/>
        <w:rPr>
          <w:b/>
        </w:rPr>
      </w:pPr>
    </w:p>
    <w:p w14:paraId="7A44A04B" w14:textId="77777777" w:rsidR="00C057ED" w:rsidRDefault="00C057ED" w:rsidP="00C057ED">
      <w:pPr>
        <w:pStyle w:val="aa"/>
        <w:tabs>
          <w:tab w:val="left" w:pos="708"/>
          <w:tab w:val="left" w:pos="993"/>
        </w:tabs>
        <w:ind w:firstLine="567"/>
        <w:jc w:val="both"/>
        <w:rPr>
          <w:color w:val="000000"/>
        </w:rPr>
      </w:pPr>
      <w:r>
        <w:rPr>
          <w:color w:val="000000"/>
        </w:rPr>
        <w:t xml:space="preserve">30. </w:t>
      </w:r>
      <w:r w:rsidRPr="001445D8">
        <w:rPr>
          <w:color w:val="000000"/>
        </w:rPr>
        <w:t>Установите соответствие:</w:t>
      </w:r>
      <w:r w:rsidRPr="00017D5A">
        <w:rPr>
          <w:b/>
        </w:rPr>
        <w:t xml:space="preserve"> </w:t>
      </w:r>
      <w:r>
        <w:rPr>
          <w:b/>
        </w:rPr>
        <w:t>(</w:t>
      </w:r>
      <w:r w:rsidRPr="001445D8">
        <w:rPr>
          <w:b/>
        </w:rPr>
        <w:t>1А, 2Б</w:t>
      </w:r>
      <w:r>
        <w:rPr>
          <w:b/>
        </w:rPr>
        <w:t>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057ED" w14:paraId="12D5F683" w14:textId="77777777" w:rsidTr="00C057ED">
        <w:tc>
          <w:tcPr>
            <w:tcW w:w="4785" w:type="dxa"/>
          </w:tcPr>
          <w:p w14:paraId="35C6634B" w14:textId="77777777" w:rsidR="00C057ED" w:rsidRDefault="00C057ED" w:rsidP="00C057ED">
            <w:pPr>
              <w:pStyle w:val="aa"/>
              <w:tabs>
                <w:tab w:val="left" w:pos="708"/>
                <w:tab w:val="left" w:pos="993"/>
              </w:tabs>
              <w:jc w:val="both"/>
              <w:rPr>
                <w:color w:val="000000"/>
              </w:rPr>
            </w:pPr>
            <w:r>
              <w:t xml:space="preserve">1. </w:t>
            </w:r>
            <w:r>
              <w:rPr>
                <w:color w:val="000000"/>
              </w:rPr>
              <w:t>Посадка подшипника в отверстие</w:t>
            </w:r>
          </w:p>
        </w:tc>
        <w:tc>
          <w:tcPr>
            <w:tcW w:w="4786" w:type="dxa"/>
          </w:tcPr>
          <w:p w14:paraId="16DC0C71" w14:textId="77777777" w:rsidR="00C057ED" w:rsidRPr="00B913D6" w:rsidRDefault="00C057ED" w:rsidP="00C057ED">
            <w:pPr>
              <w:pStyle w:val="aa"/>
              <w:tabs>
                <w:tab w:val="left" w:pos="708"/>
                <w:tab w:val="left" w:pos="993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А</w:t>
            </w:r>
            <w:r w:rsidRPr="00B913D6"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H7/l0</w:t>
            </w:r>
          </w:p>
        </w:tc>
      </w:tr>
      <w:tr w:rsidR="00C057ED" w14:paraId="1F94268B" w14:textId="77777777" w:rsidTr="00C057ED">
        <w:tc>
          <w:tcPr>
            <w:tcW w:w="4785" w:type="dxa"/>
          </w:tcPr>
          <w:p w14:paraId="355EC08E" w14:textId="77777777" w:rsidR="00C057ED" w:rsidRDefault="00C057ED" w:rsidP="00C057ED">
            <w:pPr>
              <w:pStyle w:val="aa"/>
              <w:tabs>
                <w:tab w:val="left" w:pos="708"/>
                <w:tab w:val="left" w:pos="993"/>
              </w:tabs>
              <w:jc w:val="both"/>
              <w:rPr>
                <w:color w:val="000000"/>
              </w:rPr>
            </w:pPr>
            <w:r>
              <w:t xml:space="preserve">2. </w:t>
            </w:r>
            <w:r>
              <w:rPr>
                <w:color w:val="000000"/>
              </w:rPr>
              <w:t>Посадка подшипника на вал</w:t>
            </w:r>
          </w:p>
        </w:tc>
        <w:tc>
          <w:tcPr>
            <w:tcW w:w="4786" w:type="dxa"/>
          </w:tcPr>
          <w:p w14:paraId="0F0DCD93" w14:textId="77777777" w:rsidR="00C057ED" w:rsidRPr="00B913D6" w:rsidRDefault="00C057ED" w:rsidP="00C057ED">
            <w:pPr>
              <w:pStyle w:val="aa"/>
              <w:tabs>
                <w:tab w:val="left" w:pos="708"/>
                <w:tab w:val="left" w:pos="993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Б) </w:t>
            </w:r>
            <w:r>
              <w:rPr>
                <w:color w:val="000000"/>
                <w:lang w:val="en-US"/>
              </w:rPr>
              <w:t>L</w:t>
            </w:r>
            <w:r w:rsidRPr="00B913D6">
              <w:rPr>
                <w:color w:val="000000"/>
              </w:rPr>
              <w:t>0/</w:t>
            </w:r>
            <w:r>
              <w:rPr>
                <w:color w:val="000000"/>
                <w:lang w:val="en-US"/>
              </w:rPr>
              <w:t>k</w:t>
            </w:r>
            <w:r w:rsidRPr="00B913D6">
              <w:rPr>
                <w:color w:val="000000"/>
              </w:rPr>
              <w:t>6</w:t>
            </w:r>
          </w:p>
        </w:tc>
      </w:tr>
      <w:tr w:rsidR="00C057ED" w14:paraId="3FFD42E7" w14:textId="77777777" w:rsidTr="00C057ED">
        <w:tc>
          <w:tcPr>
            <w:tcW w:w="4785" w:type="dxa"/>
          </w:tcPr>
          <w:p w14:paraId="1197676F" w14:textId="77777777" w:rsidR="00C057ED" w:rsidRDefault="00C057ED" w:rsidP="00C057ED">
            <w:pPr>
              <w:pStyle w:val="aa"/>
              <w:tabs>
                <w:tab w:val="left" w:pos="708"/>
                <w:tab w:val="left" w:pos="993"/>
              </w:tabs>
              <w:jc w:val="both"/>
              <w:rPr>
                <w:color w:val="000000"/>
              </w:rPr>
            </w:pPr>
          </w:p>
        </w:tc>
        <w:tc>
          <w:tcPr>
            <w:tcW w:w="4786" w:type="dxa"/>
          </w:tcPr>
          <w:p w14:paraId="7867C4FE" w14:textId="77777777" w:rsidR="00C057ED" w:rsidRPr="00B913D6" w:rsidRDefault="00C057ED" w:rsidP="00C057ED">
            <w:pPr>
              <w:pStyle w:val="aa"/>
              <w:tabs>
                <w:tab w:val="left" w:pos="708"/>
                <w:tab w:val="left" w:pos="993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В) Н7/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6</w:t>
            </w:r>
          </w:p>
        </w:tc>
      </w:tr>
    </w:tbl>
    <w:p w14:paraId="71FC70DB" w14:textId="77777777" w:rsidR="00C057ED" w:rsidRDefault="00C057ED" w:rsidP="00C057ED">
      <w:pPr>
        <w:pStyle w:val="31"/>
        <w:spacing w:after="0"/>
        <w:ind w:left="0" w:firstLine="567"/>
        <w:jc w:val="both"/>
        <w:rPr>
          <w:color w:val="000000"/>
          <w:sz w:val="24"/>
          <w:szCs w:val="24"/>
        </w:rPr>
      </w:pPr>
    </w:p>
    <w:p w14:paraId="7C8272B2" w14:textId="77777777" w:rsidR="00C057ED" w:rsidRPr="00017D5A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  <w:r w:rsidRPr="001445D8">
        <w:rPr>
          <w:color w:val="000000"/>
        </w:rPr>
        <w:t>31 Установите соответствие:</w:t>
      </w:r>
      <w:r w:rsidRPr="00017D5A">
        <w:rPr>
          <w:b/>
        </w:rPr>
        <w:t xml:space="preserve"> </w:t>
      </w:r>
      <w:r>
        <w:rPr>
          <w:b/>
        </w:rPr>
        <w:t>(</w:t>
      </w:r>
      <w:r w:rsidRPr="001445D8">
        <w:rPr>
          <w:b/>
        </w:rPr>
        <w:t>1А, 2Б</w:t>
      </w:r>
      <w:r>
        <w:rPr>
          <w:b/>
        </w:rPr>
        <w:t>, 3В)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057ED" w14:paraId="1777D74F" w14:textId="77777777" w:rsidTr="00C057ED">
        <w:tc>
          <w:tcPr>
            <w:tcW w:w="4785" w:type="dxa"/>
          </w:tcPr>
          <w:p w14:paraId="337721A8" w14:textId="77777777" w:rsidR="00C057ED" w:rsidRPr="00246A14" w:rsidRDefault="00C057ED" w:rsidP="00C057ED">
            <w:pPr>
              <w:pStyle w:val="aa"/>
              <w:tabs>
                <w:tab w:val="left" w:pos="708"/>
                <w:tab w:val="left" w:pos="993"/>
              </w:tabs>
              <w:jc w:val="both"/>
              <w:rPr>
                <w:color w:val="000000"/>
              </w:rPr>
            </w:pPr>
            <w:r>
              <w:t xml:space="preserve">1. </w:t>
            </w:r>
            <w:r>
              <w:rPr>
                <w:color w:val="000000"/>
              </w:rPr>
              <w:t>Посадка с натягом</w:t>
            </w:r>
          </w:p>
        </w:tc>
        <w:tc>
          <w:tcPr>
            <w:tcW w:w="4786" w:type="dxa"/>
          </w:tcPr>
          <w:p w14:paraId="7C5301C5" w14:textId="77777777" w:rsidR="00C057ED" w:rsidRPr="00B913D6" w:rsidRDefault="00C057ED" w:rsidP="00C057ED">
            <w:pPr>
              <w:pStyle w:val="aa"/>
              <w:tabs>
                <w:tab w:val="left" w:pos="708"/>
                <w:tab w:val="left" w:pos="993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А</w:t>
            </w:r>
            <w:r w:rsidRPr="00B913D6"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7/р6</w:t>
            </w:r>
          </w:p>
        </w:tc>
      </w:tr>
      <w:tr w:rsidR="00C057ED" w14:paraId="7CFE765A" w14:textId="77777777" w:rsidTr="00C057ED">
        <w:tc>
          <w:tcPr>
            <w:tcW w:w="4785" w:type="dxa"/>
          </w:tcPr>
          <w:p w14:paraId="6B8BA52C" w14:textId="77777777" w:rsidR="00C057ED" w:rsidRDefault="00C057ED" w:rsidP="00C057ED">
            <w:pPr>
              <w:pStyle w:val="aa"/>
              <w:tabs>
                <w:tab w:val="left" w:pos="708"/>
                <w:tab w:val="left" w:pos="993"/>
              </w:tabs>
              <w:jc w:val="both"/>
              <w:rPr>
                <w:color w:val="000000"/>
              </w:rPr>
            </w:pPr>
            <w:r>
              <w:t xml:space="preserve">2. </w:t>
            </w:r>
            <w:r>
              <w:rPr>
                <w:color w:val="000000"/>
              </w:rPr>
              <w:t>Посадка переходная</w:t>
            </w:r>
          </w:p>
        </w:tc>
        <w:tc>
          <w:tcPr>
            <w:tcW w:w="4786" w:type="dxa"/>
          </w:tcPr>
          <w:p w14:paraId="674C8104" w14:textId="77777777" w:rsidR="00C057ED" w:rsidRPr="00B913D6" w:rsidRDefault="00C057ED" w:rsidP="00C057ED">
            <w:pPr>
              <w:pStyle w:val="aa"/>
              <w:tabs>
                <w:tab w:val="left" w:pos="708"/>
                <w:tab w:val="left" w:pos="993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Б) </w:t>
            </w:r>
            <w:r>
              <w:rPr>
                <w:color w:val="000000"/>
                <w:lang w:val="en-US"/>
              </w:rPr>
              <w:t>H</w:t>
            </w:r>
            <w:r>
              <w:rPr>
                <w:color w:val="000000"/>
              </w:rPr>
              <w:t>7/</w:t>
            </w:r>
            <w:r>
              <w:rPr>
                <w:color w:val="000000"/>
                <w:lang w:val="en-US"/>
              </w:rPr>
              <w:t>m</w:t>
            </w:r>
            <w:r>
              <w:rPr>
                <w:color w:val="000000"/>
              </w:rPr>
              <w:t>6</w:t>
            </w:r>
          </w:p>
        </w:tc>
      </w:tr>
      <w:tr w:rsidR="00C057ED" w14:paraId="33254BD0" w14:textId="77777777" w:rsidTr="00C057ED">
        <w:tc>
          <w:tcPr>
            <w:tcW w:w="4785" w:type="dxa"/>
          </w:tcPr>
          <w:p w14:paraId="490F5D38" w14:textId="77777777" w:rsidR="00C057ED" w:rsidRDefault="00C057ED" w:rsidP="00C057ED">
            <w:pPr>
              <w:pStyle w:val="aa"/>
              <w:tabs>
                <w:tab w:val="left" w:pos="708"/>
                <w:tab w:val="left" w:pos="993"/>
              </w:tabs>
              <w:jc w:val="both"/>
              <w:rPr>
                <w:color w:val="000000"/>
              </w:rPr>
            </w:pPr>
            <w:r>
              <w:t xml:space="preserve">3. </w:t>
            </w:r>
            <w:r>
              <w:rPr>
                <w:color w:val="000000"/>
              </w:rPr>
              <w:t>Посадка с зазором</w:t>
            </w:r>
          </w:p>
        </w:tc>
        <w:tc>
          <w:tcPr>
            <w:tcW w:w="4786" w:type="dxa"/>
          </w:tcPr>
          <w:p w14:paraId="6D78175D" w14:textId="77777777" w:rsidR="00C057ED" w:rsidRPr="00FC6C8C" w:rsidRDefault="00C057ED" w:rsidP="00C057ED">
            <w:pPr>
              <w:pStyle w:val="aa"/>
              <w:tabs>
                <w:tab w:val="left" w:pos="708"/>
                <w:tab w:val="left" w:pos="993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В) </w:t>
            </w:r>
            <w:r>
              <w:rPr>
                <w:color w:val="000000"/>
                <w:lang w:val="en-US"/>
              </w:rPr>
              <w:t>H7/h6</w:t>
            </w:r>
          </w:p>
        </w:tc>
      </w:tr>
      <w:tr w:rsidR="00C057ED" w14:paraId="23D8A08E" w14:textId="77777777" w:rsidTr="00C057ED">
        <w:tc>
          <w:tcPr>
            <w:tcW w:w="4785" w:type="dxa"/>
          </w:tcPr>
          <w:p w14:paraId="38DA3C4F" w14:textId="77777777" w:rsidR="00C057ED" w:rsidRDefault="00C057ED" w:rsidP="00C057ED">
            <w:pPr>
              <w:pStyle w:val="aa"/>
              <w:tabs>
                <w:tab w:val="left" w:pos="708"/>
                <w:tab w:val="left" w:pos="993"/>
              </w:tabs>
              <w:jc w:val="both"/>
              <w:rPr>
                <w:color w:val="000000"/>
              </w:rPr>
            </w:pPr>
          </w:p>
        </w:tc>
        <w:tc>
          <w:tcPr>
            <w:tcW w:w="4786" w:type="dxa"/>
          </w:tcPr>
          <w:p w14:paraId="2748830F" w14:textId="77777777" w:rsidR="00C057ED" w:rsidRPr="00B913D6" w:rsidRDefault="00C057ED" w:rsidP="00C057ED">
            <w:pPr>
              <w:pStyle w:val="aa"/>
              <w:tabs>
                <w:tab w:val="left" w:pos="708"/>
                <w:tab w:val="left" w:pos="993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Г) </w:t>
            </w:r>
            <w:r>
              <w:rPr>
                <w:color w:val="000000"/>
                <w:lang w:val="en-US"/>
              </w:rPr>
              <w:t>D</w:t>
            </w:r>
            <w:r w:rsidRPr="00FC6C8C">
              <w:rPr>
                <w:color w:val="000000"/>
                <w:lang w:val="en-US"/>
              </w:rPr>
              <w:t>x</w:t>
            </w:r>
            <w:r>
              <w:rPr>
                <w:color w:val="000000"/>
                <w:lang w:val="en-US"/>
              </w:rPr>
              <w:t>m</w:t>
            </w:r>
            <w:r w:rsidRPr="00FC6C8C">
              <w:rPr>
                <w:color w:val="000000"/>
                <w:lang w:val="en-US"/>
              </w:rPr>
              <w:t>x9H/9g</w:t>
            </w:r>
          </w:p>
        </w:tc>
      </w:tr>
    </w:tbl>
    <w:p w14:paraId="489433B6" w14:textId="77777777" w:rsidR="00C057ED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  <w:lang w:val="en-US"/>
        </w:rPr>
      </w:pPr>
    </w:p>
    <w:p w14:paraId="7890BBEF" w14:textId="77777777" w:rsidR="00C057ED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  <w:r w:rsidRPr="00BE7036">
        <w:rPr>
          <w:color w:val="000000"/>
        </w:rPr>
        <w:t>32</w:t>
      </w:r>
      <w:r>
        <w:rPr>
          <w:color w:val="000000"/>
        </w:rPr>
        <w:t xml:space="preserve">. </w:t>
      </w:r>
      <w:r w:rsidRPr="001445D8">
        <w:rPr>
          <w:color w:val="000000"/>
        </w:rPr>
        <w:t>Установите соответствие:</w:t>
      </w:r>
      <w:r w:rsidRPr="004B2DB5">
        <w:t xml:space="preserve"> </w:t>
      </w:r>
      <w:r w:rsidRPr="001445D8">
        <w:rPr>
          <w:b/>
        </w:rPr>
        <w:t>(1А, 2Б)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057ED" w14:paraId="66DC5EE6" w14:textId="77777777" w:rsidTr="00C057ED">
        <w:tc>
          <w:tcPr>
            <w:tcW w:w="4785" w:type="dxa"/>
          </w:tcPr>
          <w:p w14:paraId="6386B276" w14:textId="77777777" w:rsidR="00C057ED" w:rsidRPr="00246A14" w:rsidRDefault="00C057ED" w:rsidP="00C057ED">
            <w:pPr>
              <w:pStyle w:val="aa"/>
              <w:tabs>
                <w:tab w:val="left" w:pos="708"/>
                <w:tab w:val="left" w:pos="993"/>
              </w:tabs>
              <w:jc w:val="both"/>
              <w:rPr>
                <w:color w:val="000000"/>
              </w:rPr>
            </w:pPr>
            <w:r>
              <w:t xml:space="preserve">1. </w:t>
            </w:r>
            <w:r>
              <w:rPr>
                <w:color w:val="000000"/>
              </w:rPr>
              <w:t xml:space="preserve">Резьба метрическая </w:t>
            </w:r>
          </w:p>
        </w:tc>
        <w:tc>
          <w:tcPr>
            <w:tcW w:w="4786" w:type="dxa"/>
          </w:tcPr>
          <w:p w14:paraId="417955C6" w14:textId="77777777" w:rsidR="00C057ED" w:rsidRPr="00E179D4" w:rsidRDefault="00C057ED" w:rsidP="00C057ED">
            <w:pPr>
              <w:pStyle w:val="aa"/>
              <w:tabs>
                <w:tab w:val="left" w:pos="708"/>
                <w:tab w:val="left" w:pos="993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Pr="00B913D6"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 </w:t>
            </w:r>
            <w:r w:rsidRPr="00EC77CA">
              <w:rPr>
                <w:color w:val="000000"/>
              </w:rPr>
              <w:t>М20 X 0,75LH-7g6g</w:t>
            </w:r>
          </w:p>
        </w:tc>
      </w:tr>
      <w:tr w:rsidR="00C057ED" w14:paraId="1ED74029" w14:textId="77777777" w:rsidTr="00C057ED">
        <w:tc>
          <w:tcPr>
            <w:tcW w:w="4785" w:type="dxa"/>
          </w:tcPr>
          <w:p w14:paraId="2F3192D2" w14:textId="77777777" w:rsidR="00C057ED" w:rsidRDefault="00C057ED" w:rsidP="00C057ED">
            <w:pPr>
              <w:pStyle w:val="aa"/>
              <w:tabs>
                <w:tab w:val="left" w:pos="708"/>
                <w:tab w:val="left" w:pos="993"/>
              </w:tabs>
              <w:jc w:val="both"/>
              <w:rPr>
                <w:color w:val="000000"/>
              </w:rPr>
            </w:pPr>
            <w:r>
              <w:t xml:space="preserve">2. </w:t>
            </w:r>
            <w:r>
              <w:rPr>
                <w:color w:val="000000"/>
              </w:rPr>
              <w:t>Резьба трапецеидальная</w:t>
            </w:r>
          </w:p>
        </w:tc>
        <w:tc>
          <w:tcPr>
            <w:tcW w:w="4786" w:type="dxa"/>
          </w:tcPr>
          <w:p w14:paraId="1BDA4008" w14:textId="77777777" w:rsidR="00C057ED" w:rsidRPr="00B913D6" w:rsidRDefault="00C057ED" w:rsidP="00C057ED">
            <w:pPr>
              <w:pStyle w:val="aa"/>
              <w:tabs>
                <w:tab w:val="left" w:pos="708"/>
                <w:tab w:val="left" w:pos="993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Б) </w:t>
            </w:r>
            <w:r>
              <w:rPr>
                <w:color w:val="000000"/>
                <w:lang w:val="en-US"/>
              </w:rPr>
              <w:t>Tr 32</w:t>
            </w:r>
            <w:r>
              <w:rPr>
                <w:color w:val="000000"/>
              </w:rPr>
              <w:t>х</w:t>
            </w:r>
            <w:r>
              <w:rPr>
                <w:color w:val="000000"/>
                <w:lang w:val="en-US"/>
              </w:rPr>
              <w:t>6-</w:t>
            </w:r>
            <w:r>
              <w:rPr>
                <w:color w:val="000000"/>
              </w:rPr>
              <w:t>7</w:t>
            </w:r>
            <w:r>
              <w:rPr>
                <w:color w:val="000000"/>
                <w:lang w:val="en-US"/>
              </w:rPr>
              <w:t>H/7e</w:t>
            </w:r>
          </w:p>
        </w:tc>
      </w:tr>
      <w:tr w:rsidR="00C057ED" w14:paraId="2FAF5144" w14:textId="77777777" w:rsidTr="00C057ED">
        <w:tc>
          <w:tcPr>
            <w:tcW w:w="4785" w:type="dxa"/>
          </w:tcPr>
          <w:p w14:paraId="42C522C9" w14:textId="77777777" w:rsidR="00C057ED" w:rsidRDefault="00C057ED" w:rsidP="00C057ED">
            <w:pPr>
              <w:pStyle w:val="aa"/>
              <w:tabs>
                <w:tab w:val="left" w:pos="708"/>
                <w:tab w:val="left" w:pos="993"/>
              </w:tabs>
              <w:jc w:val="both"/>
              <w:rPr>
                <w:color w:val="000000"/>
              </w:rPr>
            </w:pPr>
          </w:p>
        </w:tc>
        <w:tc>
          <w:tcPr>
            <w:tcW w:w="4786" w:type="dxa"/>
          </w:tcPr>
          <w:p w14:paraId="1FD45436" w14:textId="77777777" w:rsidR="00C057ED" w:rsidRPr="00E33547" w:rsidRDefault="00C057ED" w:rsidP="00C057ED">
            <w:pPr>
              <w:pStyle w:val="aa"/>
              <w:tabs>
                <w:tab w:val="left" w:pos="708"/>
                <w:tab w:val="left" w:pos="993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Д) </w:t>
            </w:r>
            <w:r>
              <w:rPr>
                <w:bCs/>
                <w:color w:val="000000"/>
                <w:lang w:val="en-US"/>
              </w:rPr>
              <w:t>S80x10</w:t>
            </w:r>
          </w:p>
        </w:tc>
      </w:tr>
    </w:tbl>
    <w:p w14:paraId="73CD79A3" w14:textId="77777777" w:rsidR="00C057ED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</w:p>
    <w:p w14:paraId="2CC05D8C" w14:textId="77777777" w:rsidR="00C057ED" w:rsidRDefault="00C057ED" w:rsidP="00C057ED">
      <w:pPr>
        <w:pStyle w:val="a7"/>
        <w:rPr>
          <w:color w:val="000000"/>
        </w:rPr>
      </w:pPr>
      <w:r w:rsidRPr="001445D8">
        <w:rPr>
          <w:color w:val="000000"/>
        </w:rPr>
        <w:t>33</w:t>
      </w:r>
      <w:r>
        <w:rPr>
          <w:color w:val="000000"/>
        </w:rPr>
        <w:t xml:space="preserve">. </w:t>
      </w:r>
      <w:r w:rsidRPr="001445D8">
        <w:rPr>
          <w:color w:val="000000"/>
        </w:rPr>
        <w:t>Установите соответствие:</w:t>
      </w:r>
      <w:r w:rsidRPr="00017D5A">
        <w:rPr>
          <w:b/>
        </w:rPr>
        <w:t xml:space="preserve"> </w:t>
      </w:r>
      <w:r>
        <w:rPr>
          <w:b/>
        </w:rPr>
        <w:t>(</w:t>
      </w:r>
      <w:r w:rsidRPr="001445D8">
        <w:rPr>
          <w:b/>
        </w:rPr>
        <w:t>1А, 2Б</w:t>
      </w:r>
      <w:r>
        <w:rPr>
          <w:b/>
        </w:rPr>
        <w:t>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057ED" w14:paraId="2B303671" w14:textId="77777777" w:rsidTr="00C057ED">
        <w:tc>
          <w:tcPr>
            <w:tcW w:w="4785" w:type="dxa"/>
          </w:tcPr>
          <w:p w14:paraId="6AD19D19" w14:textId="77777777" w:rsidR="00C057ED" w:rsidRPr="00246A14" w:rsidRDefault="00C057ED" w:rsidP="00C057ED">
            <w:pPr>
              <w:pStyle w:val="aa"/>
              <w:tabs>
                <w:tab w:val="left" w:pos="708"/>
                <w:tab w:val="left" w:pos="993"/>
              </w:tabs>
              <w:jc w:val="both"/>
              <w:rPr>
                <w:color w:val="000000"/>
              </w:rPr>
            </w:pPr>
            <w:r>
              <w:t xml:space="preserve">1. </w:t>
            </w:r>
            <w:r>
              <w:rPr>
                <w:color w:val="000000"/>
              </w:rPr>
              <w:t>Шлицевое прямобочное соединение</w:t>
            </w:r>
          </w:p>
        </w:tc>
        <w:tc>
          <w:tcPr>
            <w:tcW w:w="4786" w:type="dxa"/>
          </w:tcPr>
          <w:p w14:paraId="0684AEBD" w14:textId="77777777" w:rsidR="00C057ED" w:rsidRPr="00E179D4" w:rsidRDefault="00C057ED" w:rsidP="00C057ED">
            <w:pPr>
              <w:pStyle w:val="aa"/>
              <w:tabs>
                <w:tab w:val="left" w:pos="708"/>
                <w:tab w:val="left" w:pos="993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Pr="00B913D6"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 </w:t>
            </w:r>
            <w:r w:rsidRPr="0079286B">
              <w:rPr>
                <w:bCs/>
                <w:color w:val="000000"/>
              </w:rPr>
              <w:t>d–8x36H7x40H12x7D9</w:t>
            </w:r>
          </w:p>
        </w:tc>
      </w:tr>
      <w:tr w:rsidR="00C057ED" w14:paraId="174AF0F4" w14:textId="77777777" w:rsidTr="00C057ED">
        <w:tc>
          <w:tcPr>
            <w:tcW w:w="4785" w:type="dxa"/>
          </w:tcPr>
          <w:p w14:paraId="73A56636" w14:textId="77777777" w:rsidR="00C057ED" w:rsidRDefault="00C057ED" w:rsidP="00C057ED">
            <w:pPr>
              <w:pStyle w:val="aa"/>
              <w:tabs>
                <w:tab w:val="left" w:pos="708"/>
                <w:tab w:val="left" w:pos="993"/>
              </w:tabs>
              <w:jc w:val="both"/>
              <w:rPr>
                <w:color w:val="000000"/>
              </w:rPr>
            </w:pPr>
            <w:r>
              <w:t xml:space="preserve">2. </w:t>
            </w:r>
            <w:r>
              <w:rPr>
                <w:color w:val="000000"/>
              </w:rPr>
              <w:t>Резьбовое соединение</w:t>
            </w:r>
          </w:p>
        </w:tc>
        <w:tc>
          <w:tcPr>
            <w:tcW w:w="4786" w:type="dxa"/>
          </w:tcPr>
          <w:p w14:paraId="2B4F2BAA" w14:textId="77777777" w:rsidR="00C057ED" w:rsidRPr="00B913D6" w:rsidRDefault="00C057ED" w:rsidP="00C057ED">
            <w:pPr>
              <w:pStyle w:val="aa"/>
              <w:tabs>
                <w:tab w:val="left" w:pos="708"/>
                <w:tab w:val="left" w:pos="993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Б) </w:t>
            </w:r>
            <w:r w:rsidRPr="0079286B">
              <w:rPr>
                <w:color w:val="000000"/>
              </w:rPr>
              <w:t xml:space="preserve">М20 </w:t>
            </w:r>
            <w:r>
              <w:rPr>
                <w:color w:val="000000"/>
              </w:rPr>
              <w:t>х</w:t>
            </w:r>
            <w:r w:rsidRPr="0079286B">
              <w:rPr>
                <w:color w:val="000000"/>
              </w:rPr>
              <w:t xml:space="preserve"> 0,75LH - 7g 6g</w:t>
            </w:r>
          </w:p>
        </w:tc>
      </w:tr>
      <w:tr w:rsidR="00C057ED" w14:paraId="2FB79C21" w14:textId="77777777" w:rsidTr="00C057ED">
        <w:tc>
          <w:tcPr>
            <w:tcW w:w="4785" w:type="dxa"/>
          </w:tcPr>
          <w:p w14:paraId="310A6C1A" w14:textId="77777777" w:rsidR="00C057ED" w:rsidRDefault="00C057ED" w:rsidP="00C057ED">
            <w:pPr>
              <w:pStyle w:val="aa"/>
              <w:tabs>
                <w:tab w:val="left" w:pos="708"/>
                <w:tab w:val="left" w:pos="993"/>
              </w:tabs>
              <w:jc w:val="both"/>
              <w:rPr>
                <w:color w:val="000000"/>
              </w:rPr>
            </w:pPr>
            <w:r>
              <w:t xml:space="preserve">3. </w:t>
            </w:r>
          </w:p>
        </w:tc>
        <w:tc>
          <w:tcPr>
            <w:tcW w:w="4786" w:type="dxa"/>
          </w:tcPr>
          <w:p w14:paraId="77E1E268" w14:textId="77777777" w:rsidR="00C057ED" w:rsidRPr="00E179D4" w:rsidRDefault="00C057ED" w:rsidP="00C057ED">
            <w:pPr>
              <w:pStyle w:val="aa"/>
              <w:tabs>
                <w:tab w:val="left" w:pos="708"/>
                <w:tab w:val="left" w:pos="993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В) </w:t>
            </w:r>
            <w:r w:rsidRPr="0079286B">
              <w:rPr>
                <w:color w:val="000000"/>
              </w:rPr>
              <w:t>50x2x9H/9g ГОСТ 6033 80</w:t>
            </w:r>
          </w:p>
        </w:tc>
      </w:tr>
    </w:tbl>
    <w:p w14:paraId="31ED6AA4" w14:textId="77777777" w:rsidR="00C057ED" w:rsidRPr="001445D8" w:rsidRDefault="00C057ED" w:rsidP="00C057ED">
      <w:pPr>
        <w:pStyle w:val="a7"/>
        <w:rPr>
          <w:color w:val="000000"/>
        </w:rPr>
      </w:pPr>
    </w:p>
    <w:p w14:paraId="7C20E872" w14:textId="77777777" w:rsidR="00C057ED" w:rsidRPr="00DA421F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  <w:r w:rsidRPr="001445D8">
        <w:rPr>
          <w:color w:val="000000"/>
        </w:rPr>
        <w:t>34</w:t>
      </w:r>
      <w:r w:rsidRPr="00E179D4">
        <w:rPr>
          <w:color w:val="000000"/>
        </w:rPr>
        <w:t xml:space="preserve">. </w:t>
      </w:r>
      <w:r w:rsidRPr="001445D8">
        <w:rPr>
          <w:color w:val="000000"/>
        </w:rPr>
        <w:t>Установите соответствие:</w:t>
      </w:r>
      <w:r w:rsidRPr="00017D5A">
        <w:rPr>
          <w:b/>
        </w:rPr>
        <w:t xml:space="preserve"> </w:t>
      </w:r>
      <w:r>
        <w:rPr>
          <w:b/>
        </w:rPr>
        <w:t>(</w:t>
      </w:r>
      <w:r w:rsidRPr="001445D8">
        <w:rPr>
          <w:b/>
        </w:rPr>
        <w:t>1А, 2Б</w:t>
      </w:r>
      <w:r>
        <w:rPr>
          <w:b/>
        </w:rPr>
        <w:t>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057ED" w14:paraId="24583DB5" w14:textId="77777777" w:rsidTr="00C057ED">
        <w:tc>
          <w:tcPr>
            <w:tcW w:w="4785" w:type="dxa"/>
          </w:tcPr>
          <w:p w14:paraId="15825993" w14:textId="77777777" w:rsidR="00C057ED" w:rsidRPr="00246A14" w:rsidRDefault="00C057ED" w:rsidP="00C057ED">
            <w:pPr>
              <w:pStyle w:val="aa"/>
              <w:tabs>
                <w:tab w:val="left" w:pos="708"/>
                <w:tab w:val="left" w:pos="993"/>
              </w:tabs>
              <w:jc w:val="both"/>
              <w:rPr>
                <w:color w:val="000000"/>
              </w:rPr>
            </w:pPr>
            <w:r>
              <w:t xml:space="preserve">1. </w:t>
            </w:r>
            <w:r>
              <w:rPr>
                <w:color w:val="000000"/>
              </w:rPr>
              <w:t xml:space="preserve">Резьба метрическая левая </w:t>
            </w:r>
          </w:p>
        </w:tc>
        <w:tc>
          <w:tcPr>
            <w:tcW w:w="4786" w:type="dxa"/>
          </w:tcPr>
          <w:p w14:paraId="44B30F21" w14:textId="77777777" w:rsidR="00C057ED" w:rsidRPr="00E179D4" w:rsidRDefault="00C057ED" w:rsidP="00C057ED">
            <w:pPr>
              <w:pStyle w:val="aa"/>
              <w:tabs>
                <w:tab w:val="left" w:pos="708"/>
                <w:tab w:val="left" w:pos="993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Pr="00B913D6"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 </w:t>
            </w:r>
            <w:r w:rsidRPr="00EC77CA">
              <w:rPr>
                <w:color w:val="000000"/>
              </w:rPr>
              <w:t xml:space="preserve">М20 </w:t>
            </w:r>
            <w:r>
              <w:rPr>
                <w:color w:val="000000"/>
              </w:rPr>
              <w:t>х</w:t>
            </w:r>
            <w:r w:rsidRPr="00EC77CA">
              <w:rPr>
                <w:color w:val="000000"/>
              </w:rPr>
              <w:t xml:space="preserve"> 0,75LH-7g6g</w:t>
            </w:r>
          </w:p>
        </w:tc>
      </w:tr>
      <w:tr w:rsidR="00C057ED" w14:paraId="043F62B4" w14:textId="77777777" w:rsidTr="00C057ED">
        <w:tc>
          <w:tcPr>
            <w:tcW w:w="4785" w:type="dxa"/>
          </w:tcPr>
          <w:p w14:paraId="6843FEA0" w14:textId="77777777" w:rsidR="00C057ED" w:rsidRDefault="00C057ED" w:rsidP="00C057ED">
            <w:pPr>
              <w:pStyle w:val="aa"/>
              <w:tabs>
                <w:tab w:val="left" w:pos="708"/>
                <w:tab w:val="left" w:pos="993"/>
              </w:tabs>
              <w:jc w:val="both"/>
              <w:rPr>
                <w:color w:val="000000"/>
              </w:rPr>
            </w:pPr>
            <w:r>
              <w:t xml:space="preserve">2. </w:t>
            </w:r>
            <w:r>
              <w:rPr>
                <w:color w:val="000000"/>
              </w:rPr>
              <w:t>Резьба метрическая правая</w:t>
            </w:r>
          </w:p>
        </w:tc>
        <w:tc>
          <w:tcPr>
            <w:tcW w:w="4786" w:type="dxa"/>
          </w:tcPr>
          <w:p w14:paraId="138C30F8" w14:textId="77777777" w:rsidR="00C057ED" w:rsidRPr="00B913D6" w:rsidRDefault="00C057ED" w:rsidP="00C057ED">
            <w:pPr>
              <w:pStyle w:val="aa"/>
              <w:tabs>
                <w:tab w:val="left" w:pos="708"/>
                <w:tab w:val="left" w:pos="993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Б)</w:t>
            </w:r>
            <w:r w:rsidRPr="00965799">
              <w:rPr>
                <w:color w:val="000000"/>
              </w:rPr>
              <w:t xml:space="preserve"> М12–6H/6g</w:t>
            </w:r>
          </w:p>
        </w:tc>
      </w:tr>
      <w:tr w:rsidR="00C057ED" w14:paraId="496A28A2" w14:textId="77777777" w:rsidTr="00C057ED">
        <w:tc>
          <w:tcPr>
            <w:tcW w:w="4785" w:type="dxa"/>
          </w:tcPr>
          <w:p w14:paraId="0EBA473F" w14:textId="77777777" w:rsidR="00C057ED" w:rsidRDefault="00C057ED" w:rsidP="00C057ED">
            <w:pPr>
              <w:pStyle w:val="aa"/>
              <w:tabs>
                <w:tab w:val="left" w:pos="708"/>
                <w:tab w:val="left" w:pos="993"/>
              </w:tabs>
              <w:jc w:val="both"/>
              <w:rPr>
                <w:color w:val="000000"/>
              </w:rPr>
            </w:pPr>
          </w:p>
        </w:tc>
        <w:tc>
          <w:tcPr>
            <w:tcW w:w="4786" w:type="dxa"/>
          </w:tcPr>
          <w:p w14:paraId="1B4BE3AD" w14:textId="77777777" w:rsidR="00C057ED" w:rsidRPr="00E33547" w:rsidRDefault="00C057ED" w:rsidP="00C057ED">
            <w:pPr>
              <w:pStyle w:val="aa"/>
              <w:tabs>
                <w:tab w:val="left" w:pos="708"/>
                <w:tab w:val="left" w:pos="993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В)</w:t>
            </w:r>
            <w:r w:rsidRPr="00E179D4">
              <w:rPr>
                <w:color w:val="000000"/>
                <w:vertAlign w:val="superscript"/>
              </w:rPr>
              <w:t>.</w:t>
            </w:r>
            <w:r>
              <w:t xml:space="preserve"> </w:t>
            </w:r>
            <w:r>
              <w:rPr>
                <w:lang w:val="en-US"/>
              </w:rPr>
              <w:t>G</w:t>
            </w:r>
            <w:r>
              <w:t>1/2-А</w:t>
            </w:r>
          </w:p>
        </w:tc>
      </w:tr>
    </w:tbl>
    <w:p w14:paraId="08A59EF4" w14:textId="77777777" w:rsidR="00C057ED" w:rsidRPr="00DA421F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</w:p>
    <w:p w14:paraId="54CFB0C9" w14:textId="77777777" w:rsidR="00C057ED" w:rsidRDefault="00C057ED" w:rsidP="00C057ED">
      <w:pPr>
        <w:pStyle w:val="aa"/>
        <w:tabs>
          <w:tab w:val="left" w:pos="708"/>
        </w:tabs>
        <w:ind w:firstLine="567"/>
        <w:jc w:val="both"/>
        <w:rPr>
          <w:b/>
          <w:color w:val="000000"/>
        </w:rPr>
      </w:pPr>
      <w:r w:rsidRPr="001445D8">
        <w:rPr>
          <w:b/>
          <w:color w:val="000000"/>
        </w:rPr>
        <w:t>Сложные  (3 уровень)</w:t>
      </w:r>
    </w:p>
    <w:p w14:paraId="3EBDE710" w14:textId="77777777" w:rsidR="00C057ED" w:rsidRPr="001445D8" w:rsidRDefault="00C057ED" w:rsidP="00C057ED">
      <w:pPr>
        <w:pStyle w:val="aa"/>
        <w:tabs>
          <w:tab w:val="left" w:pos="708"/>
        </w:tabs>
        <w:ind w:firstLine="567"/>
        <w:jc w:val="both"/>
        <w:rPr>
          <w:b/>
          <w:color w:val="000000"/>
        </w:rPr>
      </w:pPr>
    </w:p>
    <w:p w14:paraId="165614B3" w14:textId="77777777" w:rsidR="00C057ED" w:rsidRPr="00BE7036" w:rsidRDefault="00C057ED" w:rsidP="00C057ED">
      <w:pPr>
        <w:pStyle w:val="aa"/>
        <w:tabs>
          <w:tab w:val="left" w:pos="708"/>
        </w:tabs>
        <w:ind w:firstLine="567"/>
        <w:jc w:val="both"/>
        <w:rPr>
          <w:color w:val="000000"/>
        </w:rPr>
      </w:pPr>
      <w:r>
        <w:rPr>
          <w:color w:val="000000"/>
        </w:rPr>
        <w:t xml:space="preserve">35. </w:t>
      </w:r>
      <w:r w:rsidRPr="001445D8">
        <w:rPr>
          <w:color w:val="000000"/>
        </w:rPr>
        <w:t>Установите соответствие:</w:t>
      </w:r>
      <w:r w:rsidRPr="00017D5A">
        <w:rPr>
          <w:b/>
        </w:rPr>
        <w:t xml:space="preserve"> </w:t>
      </w:r>
      <w:r>
        <w:rPr>
          <w:b/>
        </w:rPr>
        <w:t>(</w:t>
      </w:r>
      <w:r w:rsidRPr="001445D8">
        <w:rPr>
          <w:b/>
        </w:rPr>
        <w:t>1А, 2Б</w:t>
      </w:r>
      <w:r>
        <w:rPr>
          <w:b/>
        </w:rPr>
        <w:t xml:space="preserve">, </w:t>
      </w:r>
      <w:r w:rsidRPr="00017D5A">
        <w:rPr>
          <w:b/>
        </w:rPr>
        <w:t>3В</w:t>
      </w:r>
      <w:r>
        <w:rPr>
          <w:b/>
        </w:rPr>
        <w:t>)</w:t>
      </w:r>
    </w:p>
    <w:tbl>
      <w:tblPr>
        <w:tblW w:w="9465" w:type="dxa"/>
        <w:tblLook w:val="04A0" w:firstRow="1" w:lastRow="0" w:firstColumn="1" w:lastColumn="0" w:noHBand="0" w:noVBand="1"/>
      </w:tblPr>
      <w:tblGrid>
        <w:gridCol w:w="7763"/>
        <w:gridCol w:w="1702"/>
      </w:tblGrid>
      <w:tr w:rsidR="00C057ED" w14:paraId="4C7BBD73" w14:textId="77777777" w:rsidTr="00C057ED">
        <w:tc>
          <w:tcPr>
            <w:tcW w:w="7763" w:type="dxa"/>
          </w:tcPr>
          <w:p w14:paraId="7F64E03B" w14:textId="77777777" w:rsidR="00C057ED" w:rsidRPr="00246A14" w:rsidRDefault="00C057ED" w:rsidP="00C057ED">
            <w:pPr>
              <w:pStyle w:val="aa"/>
              <w:tabs>
                <w:tab w:val="left" w:pos="708"/>
                <w:tab w:val="left" w:pos="993"/>
              </w:tabs>
              <w:rPr>
                <w:color w:val="000000"/>
              </w:rPr>
            </w:pPr>
            <w:r>
              <w:t xml:space="preserve">1. </w:t>
            </w:r>
            <w:r>
              <w:rPr>
                <w:color w:val="000000"/>
              </w:rPr>
              <w:t>Д</w:t>
            </w:r>
            <w:r w:rsidRPr="00DA421F">
              <w:rPr>
                <w:color w:val="000000"/>
              </w:rPr>
              <w:t>опуск</w:t>
            </w:r>
            <w:r>
              <w:rPr>
                <w:color w:val="000000"/>
              </w:rPr>
              <w:t xml:space="preserve"> угла</w:t>
            </w:r>
            <w:r w:rsidRPr="00DA421F">
              <w:rPr>
                <w:color w:val="000000"/>
              </w:rPr>
              <w:t>, выраженный в радианной мере, и соответствующее ему точное значение в градусной мере</w:t>
            </w:r>
          </w:p>
        </w:tc>
        <w:tc>
          <w:tcPr>
            <w:tcW w:w="1702" w:type="dxa"/>
          </w:tcPr>
          <w:p w14:paraId="5BFB2307" w14:textId="77777777" w:rsidR="00C057ED" w:rsidRPr="00E179D4" w:rsidRDefault="00C057ED" w:rsidP="00C057ED">
            <w:pPr>
              <w:pStyle w:val="aa"/>
              <w:tabs>
                <w:tab w:val="left" w:pos="708"/>
                <w:tab w:val="left" w:pos="993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Pr="00B913D6"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 </w:t>
            </w:r>
            <w:r w:rsidRPr="00C5431F">
              <w:t>AT</w:t>
            </w:r>
            <w:r w:rsidRPr="00C5431F">
              <w:sym w:font="Symbol" w:char="F061"/>
            </w:r>
          </w:p>
        </w:tc>
      </w:tr>
      <w:tr w:rsidR="00C057ED" w14:paraId="3AE7F54D" w14:textId="77777777" w:rsidTr="00C057ED">
        <w:tc>
          <w:tcPr>
            <w:tcW w:w="7763" w:type="dxa"/>
          </w:tcPr>
          <w:p w14:paraId="421FD2EC" w14:textId="77777777" w:rsidR="00C057ED" w:rsidRDefault="00C057ED" w:rsidP="00C057ED">
            <w:pPr>
              <w:pStyle w:val="aa"/>
              <w:tabs>
                <w:tab w:val="left" w:pos="708"/>
                <w:tab w:val="left" w:pos="993"/>
              </w:tabs>
              <w:rPr>
                <w:color w:val="000000"/>
              </w:rPr>
            </w:pPr>
            <w:r>
              <w:t xml:space="preserve">2. </w:t>
            </w:r>
            <w:r>
              <w:rPr>
                <w:color w:val="000000"/>
              </w:rPr>
              <w:t>Д</w:t>
            </w:r>
            <w:r w:rsidRPr="00DA421F">
              <w:rPr>
                <w:color w:val="000000"/>
              </w:rPr>
              <w:t>опуск</w:t>
            </w:r>
            <w:r>
              <w:rPr>
                <w:color w:val="000000"/>
              </w:rPr>
              <w:t xml:space="preserve"> угла</w:t>
            </w:r>
            <w:r w:rsidRPr="00DA421F">
              <w:rPr>
                <w:color w:val="000000"/>
              </w:rPr>
              <w:t>, выраженный в градусной мере, но с округленным значением по сравнению с радианным выражением</w:t>
            </w:r>
          </w:p>
        </w:tc>
        <w:tc>
          <w:tcPr>
            <w:tcW w:w="1702" w:type="dxa"/>
          </w:tcPr>
          <w:p w14:paraId="59EB8206" w14:textId="77777777" w:rsidR="00C057ED" w:rsidRPr="00B913D6" w:rsidRDefault="00C057ED" w:rsidP="00C057ED">
            <w:pPr>
              <w:pStyle w:val="aa"/>
              <w:tabs>
                <w:tab w:val="left" w:pos="708"/>
                <w:tab w:val="left" w:pos="993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Б) </w:t>
            </w:r>
            <w:r w:rsidRPr="00C5431F">
              <w:t>AT '</w:t>
            </w:r>
            <w:r w:rsidRPr="00C5431F">
              <w:sym w:font="Symbol" w:char="F061"/>
            </w:r>
          </w:p>
        </w:tc>
      </w:tr>
      <w:tr w:rsidR="00C057ED" w14:paraId="36604913" w14:textId="77777777" w:rsidTr="00C057ED">
        <w:tc>
          <w:tcPr>
            <w:tcW w:w="7763" w:type="dxa"/>
          </w:tcPr>
          <w:p w14:paraId="6FBA4BA2" w14:textId="77777777" w:rsidR="00C057ED" w:rsidRDefault="00C057ED" w:rsidP="00C057ED">
            <w:pPr>
              <w:pStyle w:val="aa"/>
              <w:tabs>
                <w:tab w:val="left" w:pos="708"/>
                <w:tab w:val="left" w:pos="993"/>
              </w:tabs>
              <w:rPr>
                <w:color w:val="000000"/>
              </w:rPr>
            </w:pPr>
            <w:r>
              <w:t xml:space="preserve">3. </w:t>
            </w:r>
            <w:r>
              <w:rPr>
                <w:color w:val="000000"/>
              </w:rPr>
              <w:t>Д</w:t>
            </w:r>
            <w:r w:rsidRPr="00DA421F">
              <w:rPr>
                <w:color w:val="000000"/>
              </w:rPr>
              <w:t>опуск</w:t>
            </w:r>
            <w:r>
              <w:rPr>
                <w:color w:val="000000"/>
              </w:rPr>
              <w:t xml:space="preserve"> угла</w:t>
            </w:r>
            <w:r w:rsidRPr="00DA421F">
              <w:rPr>
                <w:color w:val="000000"/>
              </w:rPr>
              <w:t>, выраженный в линейной мере длиной отрезка на перпендикуляре к концу меньшей стороны угла</w:t>
            </w:r>
          </w:p>
        </w:tc>
        <w:tc>
          <w:tcPr>
            <w:tcW w:w="1702" w:type="dxa"/>
          </w:tcPr>
          <w:p w14:paraId="58F47CB0" w14:textId="77777777" w:rsidR="00C057ED" w:rsidRPr="00E179D4" w:rsidRDefault="00C057ED" w:rsidP="00C057ED">
            <w:pPr>
              <w:pStyle w:val="aa"/>
              <w:tabs>
                <w:tab w:val="left" w:pos="708"/>
                <w:tab w:val="left" w:pos="993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В) </w:t>
            </w:r>
            <w:r w:rsidRPr="00C5431F">
              <w:t>АТh</w:t>
            </w:r>
          </w:p>
        </w:tc>
      </w:tr>
      <w:tr w:rsidR="00C057ED" w14:paraId="04B4D96A" w14:textId="77777777" w:rsidTr="00C057ED">
        <w:tc>
          <w:tcPr>
            <w:tcW w:w="7763" w:type="dxa"/>
          </w:tcPr>
          <w:p w14:paraId="26E02F47" w14:textId="77777777" w:rsidR="00C057ED" w:rsidRDefault="00C057ED" w:rsidP="00C057ED">
            <w:pPr>
              <w:pStyle w:val="aa"/>
              <w:tabs>
                <w:tab w:val="left" w:pos="708"/>
                <w:tab w:val="left" w:pos="993"/>
              </w:tabs>
              <w:jc w:val="both"/>
              <w:rPr>
                <w:color w:val="000000"/>
              </w:rPr>
            </w:pPr>
          </w:p>
        </w:tc>
        <w:tc>
          <w:tcPr>
            <w:tcW w:w="1702" w:type="dxa"/>
          </w:tcPr>
          <w:p w14:paraId="01827450" w14:textId="77777777" w:rsidR="00C057ED" w:rsidRPr="00DA421F" w:rsidRDefault="00C057ED" w:rsidP="00C057ED">
            <w:pPr>
              <w:pStyle w:val="aa"/>
              <w:tabs>
                <w:tab w:val="left" w:pos="708"/>
                <w:tab w:val="left" w:pos="993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Г) АТ</w:t>
            </w:r>
            <w:r>
              <w:rPr>
                <w:color w:val="000000"/>
                <w:lang w:val="en-US"/>
              </w:rPr>
              <w:sym w:font="Symbol type B" w:char="F044"/>
            </w:r>
            <w:r>
              <w:rPr>
                <w:color w:val="000000"/>
                <w:lang w:val="en-US"/>
              </w:rPr>
              <w:t>h</w:t>
            </w:r>
          </w:p>
        </w:tc>
      </w:tr>
    </w:tbl>
    <w:p w14:paraId="29055B67" w14:textId="77777777" w:rsidR="00C057ED" w:rsidRDefault="00C057ED" w:rsidP="00C057ED">
      <w:pPr>
        <w:ind w:firstLine="567"/>
        <w:contextualSpacing/>
        <w:jc w:val="both"/>
        <w:rPr>
          <w:b/>
        </w:rPr>
      </w:pPr>
    </w:p>
    <w:p w14:paraId="4D903D9D" w14:textId="77777777" w:rsidR="00C057ED" w:rsidRPr="001445D8" w:rsidRDefault="00C057ED" w:rsidP="00C057ED">
      <w:pPr>
        <w:ind w:firstLine="567"/>
        <w:contextualSpacing/>
        <w:jc w:val="both"/>
        <w:rPr>
          <w:b/>
        </w:rPr>
      </w:pPr>
      <w:r w:rsidRPr="001445D8">
        <w:rPr>
          <w:b/>
        </w:rPr>
        <w:t>Задания открытого типа</w:t>
      </w:r>
    </w:p>
    <w:p w14:paraId="31989D9E" w14:textId="77777777" w:rsidR="00C057ED" w:rsidRPr="001445D8" w:rsidRDefault="00C057ED" w:rsidP="00C057ED">
      <w:pPr>
        <w:pStyle w:val="a7"/>
        <w:rPr>
          <w:b/>
          <w:color w:val="000000"/>
        </w:rPr>
      </w:pPr>
      <w:r w:rsidRPr="001445D8">
        <w:rPr>
          <w:b/>
          <w:color w:val="000000"/>
        </w:rPr>
        <w:t>Задания на дополнение</w:t>
      </w:r>
    </w:p>
    <w:p w14:paraId="46E39602" w14:textId="77777777" w:rsidR="00C057ED" w:rsidRPr="001445D8" w:rsidRDefault="00C057ED" w:rsidP="00C057ED">
      <w:pPr>
        <w:pStyle w:val="a7"/>
        <w:rPr>
          <w:i/>
          <w:color w:val="000000"/>
        </w:rPr>
      </w:pPr>
      <w:r w:rsidRPr="001445D8">
        <w:rPr>
          <w:i/>
          <w:color w:val="000000"/>
        </w:rPr>
        <w:t>Напишите пропущенное слово.</w:t>
      </w:r>
    </w:p>
    <w:p w14:paraId="23FE9BE0" w14:textId="77777777" w:rsidR="00C057ED" w:rsidRPr="001445D8" w:rsidRDefault="00C057ED" w:rsidP="00C057ED">
      <w:pPr>
        <w:pStyle w:val="a7"/>
        <w:rPr>
          <w:color w:val="000000"/>
        </w:rPr>
      </w:pPr>
    </w:p>
    <w:p w14:paraId="79AEAF59" w14:textId="77777777" w:rsidR="00C057ED" w:rsidRPr="001445D8" w:rsidRDefault="00C057ED" w:rsidP="00C057ED">
      <w:pPr>
        <w:pStyle w:val="a7"/>
        <w:rPr>
          <w:b/>
          <w:color w:val="000000"/>
        </w:rPr>
      </w:pPr>
      <w:r w:rsidRPr="001445D8">
        <w:rPr>
          <w:b/>
          <w:color w:val="000000"/>
        </w:rPr>
        <w:t>Простые  (1 уровень)</w:t>
      </w:r>
    </w:p>
    <w:p w14:paraId="3D89D468" w14:textId="77777777" w:rsidR="00C057ED" w:rsidRPr="001445D8" w:rsidRDefault="00C057ED" w:rsidP="00C057ED">
      <w:pPr>
        <w:pStyle w:val="a7"/>
        <w:rPr>
          <w:b/>
          <w:color w:val="000000"/>
        </w:rPr>
      </w:pPr>
    </w:p>
    <w:p w14:paraId="6BA662FC" w14:textId="77777777" w:rsidR="00C057ED" w:rsidRPr="004B72AD" w:rsidRDefault="00C057ED" w:rsidP="00C057ED">
      <w:pPr>
        <w:pStyle w:val="aa"/>
        <w:tabs>
          <w:tab w:val="left" w:pos="993"/>
        </w:tabs>
        <w:ind w:firstLine="567"/>
        <w:jc w:val="both"/>
        <w:rPr>
          <w:color w:val="000000"/>
        </w:rPr>
      </w:pPr>
      <w:r w:rsidRPr="001445D8">
        <w:rPr>
          <w:color w:val="000000"/>
        </w:rPr>
        <w:t>36</w:t>
      </w:r>
      <w:r>
        <w:rPr>
          <w:color w:val="000000"/>
        </w:rPr>
        <w:t xml:space="preserve">. </w:t>
      </w:r>
      <w:r w:rsidRPr="001445D8">
        <w:rPr>
          <w:color w:val="000000"/>
        </w:rPr>
        <w:tab/>
      </w:r>
      <w:r>
        <w:rPr>
          <w:color w:val="000000"/>
        </w:rPr>
        <w:t>О</w:t>
      </w:r>
      <w:r w:rsidRPr="004B72AD">
        <w:rPr>
          <w:color w:val="000000"/>
        </w:rPr>
        <w:t>тклонение для валов</w:t>
      </w:r>
      <w:r>
        <w:rPr>
          <w:color w:val="000000"/>
        </w:rPr>
        <w:t xml:space="preserve">, которое обозначается </w:t>
      </w:r>
      <w:r w:rsidRPr="004B72AD">
        <w:rPr>
          <w:b/>
          <w:color w:val="000000"/>
        </w:rPr>
        <w:t>ei</w:t>
      </w:r>
      <w:r>
        <w:rPr>
          <w:color w:val="000000"/>
        </w:rPr>
        <w:t xml:space="preserve"> - это отклонение</w:t>
      </w:r>
      <w:r w:rsidRPr="004B72AD">
        <w:rPr>
          <w:color w:val="000000"/>
        </w:rPr>
        <w:t xml:space="preserve"> </w:t>
      </w:r>
      <w:r>
        <w:rPr>
          <w:color w:val="000000"/>
        </w:rPr>
        <w:t>_____________ (</w:t>
      </w:r>
      <w:r w:rsidRPr="004B72AD">
        <w:rPr>
          <w:b/>
          <w:color w:val="000000"/>
        </w:rPr>
        <w:t>нижнее</w:t>
      </w:r>
      <w:r>
        <w:rPr>
          <w:color w:val="000000"/>
        </w:rPr>
        <w:t>)</w:t>
      </w:r>
    </w:p>
    <w:p w14:paraId="69304924" w14:textId="77777777" w:rsidR="00C057ED" w:rsidRPr="001445D8" w:rsidRDefault="00C057ED" w:rsidP="00C057ED">
      <w:pPr>
        <w:tabs>
          <w:tab w:val="left" w:pos="993"/>
          <w:tab w:val="left" w:pos="2127"/>
        </w:tabs>
        <w:ind w:firstLine="567"/>
        <w:jc w:val="both"/>
        <w:rPr>
          <w:color w:val="000000"/>
        </w:rPr>
      </w:pPr>
    </w:p>
    <w:p w14:paraId="7C72E3FC" w14:textId="77777777" w:rsidR="00C057ED" w:rsidRPr="001445D8" w:rsidRDefault="00C057ED" w:rsidP="00C057ED">
      <w:pPr>
        <w:pStyle w:val="aa"/>
        <w:tabs>
          <w:tab w:val="clear" w:pos="4677"/>
          <w:tab w:val="clear" w:pos="9355"/>
          <w:tab w:val="left" w:pos="993"/>
        </w:tabs>
        <w:ind w:firstLine="567"/>
        <w:jc w:val="both"/>
        <w:rPr>
          <w:color w:val="000000"/>
        </w:rPr>
      </w:pPr>
      <w:r w:rsidRPr="001445D8">
        <w:rPr>
          <w:color w:val="000000"/>
        </w:rPr>
        <w:t>37</w:t>
      </w:r>
      <w:r w:rsidRPr="001445D8">
        <w:rPr>
          <w:color w:val="000000"/>
        </w:rPr>
        <w:tab/>
      </w:r>
      <w:r>
        <w:rPr>
          <w:color w:val="000000"/>
        </w:rPr>
        <w:t>О</w:t>
      </w:r>
      <w:r w:rsidRPr="004B72AD">
        <w:rPr>
          <w:color w:val="000000"/>
        </w:rPr>
        <w:t>тклонение для валов</w:t>
      </w:r>
      <w:r>
        <w:rPr>
          <w:color w:val="000000"/>
        </w:rPr>
        <w:t xml:space="preserve">, которое обозначается </w:t>
      </w:r>
      <w:r w:rsidRPr="004B72AD">
        <w:rPr>
          <w:b/>
          <w:color w:val="000000"/>
        </w:rPr>
        <w:t xml:space="preserve">es </w:t>
      </w:r>
      <w:r>
        <w:rPr>
          <w:color w:val="000000"/>
        </w:rPr>
        <w:t>- это отклонение</w:t>
      </w:r>
      <w:r w:rsidRPr="004B72AD">
        <w:rPr>
          <w:color w:val="000000"/>
        </w:rPr>
        <w:t xml:space="preserve"> </w:t>
      </w:r>
      <w:r>
        <w:rPr>
          <w:color w:val="000000"/>
        </w:rPr>
        <w:t>_____________ (</w:t>
      </w:r>
      <w:r w:rsidRPr="004B72AD">
        <w:rPr>
          <w:b/>
          <w:color w:val="000000"/>
        </w:rPr>
        <w:t>верхнее</w:t>
      </w:r>
      <w:r>
        <w:rPr>
          <w:color w:val="000000"/>
        </w:rPr>
        <w:t>)</w:t>
      </w:r>
    </w:p>
    <w:p w14:paraId="5EA128B1" w14:textId="77777777" w:rsidR="00C057ED" w:rsidRPr="001445D8" w:rsidRDefault="00C057ED" w:rsidP="00C057ED">
      <w:pPr>
        <w:pStyle w:val="aa"/>
        <w:tabs>
          <w:tab w:val="left" w:pos="993"/>
        </w:tabs>
        <w:ind w:firstLine="567"/>
        <w:jc w:val="both"/>
        <w:rPr>
          <w:color w:val="000000"/>
        </w:rPr>
      </w:pPr>
    </w:p>
    <w:p w14:paraId="67A2E8BD" w14:textId="77777777" w:rsidR="00C057ED" w:rsidRPr="001445D8" w:rsidRDefault="00C057ED" w:rsidP="00C057ED">
      <w:pPr>
        <w:pStyle w:val="aa"/>
        <w:tabs>
          <w:tab w:val="left" w:pos="993"/>
        </w:tabs>
        <w:ind w:firstLine="567"/>
        <w:jc w:val="both"/>
        <w:rPr>
          <w:color w:val="000000"/>
        </w:rPr>
      </w:pPr>
      <w:r>
        <w:rPr>
          <w:color w:val="000000"/>
        </w:rPr>
        <w:t xml:space="preserve">38. </w:t>
      </w:r>
      <w:r w:rsidRPr="004B72AD">
        <w:rPr>
          <w:color w:val="000000"/>
        </w:rPr>
        <w:t xml:space="preserve">Отклонение для </w:t>
      </w:r>
      <w:r>
        <w:rPr>
          <w:color w:val="000000"/>
        </w:rPr>
        <w:t>отверстий</w:t>
      </w:r>
      <w:r w:rsidRPr="004B72AD">
        <w:rPr>
          <w:color w:val="000000"/>
        </w:rPr>
        <w:t xml:space="preserve">, которое обозначается </w:t>
      </w:r>
      <w:r w:rsidRPr="004B72AD">
        <w:rPr>
          <w:b/>
          <w:color w:val="000000"/>
        </w:rPr>
        <w:t>ES</w:t>
      </w:r>
      <w:r w:rsidRPr="004B72AD">
        <w:rPr>
          <w:color w:val="000000"/>
        </w:rPr>
        <w:t xml:space="preserve"> - это отклонение _____________ (</w:t>
      </w:r>
      <w:r w:rsidRPr="004B72AD">
        <w:rPr>
          <w:b/>
          <w:color w:val="000000"/>
        </w:rPr>
        <w:t>верхнее</w:t>
      </w:r>
      <w:r w:rsidRPr="004B72AD">
        <w:rPr>
          <w:color w:val="000000"/>
        </w:rPr>
        <w:t>)</w:t>
      </w:r>
    </w:p>
    <w:p w14:paraId="6FC77DB6" w14:textId="77777777" w:rsidR="00C057ED" w:rsidRPr="004B72AD" w:rsidRDefault="00C057ED" w:rsidP="00C057ED">
      <w:pPr>
        <w:pStyle w:val="aa"/>
        <w:tabs>
          <w:tab w:val="left" w:pos="993"/>
        </w:tabs>
        <w:ind w:firstLine="567"/>
        <w:jc w:val="both"/>
        <w:rPr>
          <w:color w:val="000000"/>
        </w:rPr>
      </w:pPr>
    </w:p>
    <w:p w14:paraId="532EB444" w14:textId="77777777" w:rsidR="00C057ED" w:rsidRPr="001445D8" w:rsidRDefault="00C057ED" w:rsidP="00C057ED">
      <w:pPr>
        <w:pStyle w:val="aa"/>
        <w:tabs>
          <w:tab w:val="left" w:pos="993"/>
        </w:tabs>
        <w:ind w:firstLine="567"/>
        <w:jc w:val="both"/>
        <w:rPr>
          <w:b/>
          <w:color w:val="000000"/>
        </w:rPr>
      </w:pPr>
      <w:r w:rsidRPr="001445D8">
        <w:rPr>
          <w:color w:val="000000"/>
        </w:rPr>
        <w:t xml:space="preserve">39 </w:t>
      </w:r>
      <w:r w:rsidRPr="004B72AD">
        <w:rPr>
          <w:color w:val="000000"/>
        </w:rPr>
        <w:t xml:space="preserve">Отклонение для </w:t>
      </w:r>
      <w:r>
        <w:rPr>
          <w:color w:val="000000"/>
        </w:rPr>
        <w:t>отверстий</w:t>
      </w:r>
      <w:r w:rsidRPr="004B72AD">
        <w:rPr>
          <w:color w:val="000000"/>
        </w:rPr>
        <w:t xml:space="preserve">, которое обозначается </w:t>
      </w:r>
      <w:r w:rsidRPr="004B72AD">
        <w:rPr>
          <w:b/>
          <w:color w:val="000000"/>
        </w:rPr>
        <w:t xml:space="preserve">EI </w:t>
      </w:r>
      <w:r w:rsidRPr="004B72AD">
        <w:rPr>
          <w:color w:val="000000"/>
        </w:rPr>
        <w:t>- это отклонение _____________</w:t>
      </w:r>
      <w:r>
        <w:rPr>
          <w:color w:val="000000"/>
        </w:rPr>
        <w:t xml:space="preserve"> (</w:t>
      </w:r>
      <w:r w:rsidRPr="004B72AD">
        <w:rPr>
          <w:b/>
          <w:color w:val="000000"/>
        </w:rPr>
        <w:t>нижнее</w:t>
      </w:r>
      <w:r>
        <w:rPr>
          <w:color w:val="000000"/>
        </w:rPr>
        <w:t>)</w:t>
      </w:r>
    </w:p>
    <w:p w14:paraId="41C66600" w14:textId="77777777" w:rsidR="00C057ED" w:rsidRPr="001445D8" w:rsidRDefault="00C057ED" w:rsidP="00C057ED">
      <w:pPr>
        <w:pStyle w:val="aa"/>
        <w:tabs>
          <w:tab w:val="left" w:pos="993"/>
        </w:tabs>
        <w:ind w:firstLine="567"/>
        <w:jc w:val="both"/>
        <w:rPr>
          <w:color w:val="000000"/>
        </w:rPr>
      </w:pPr>
    </w:p>
    <w:p w14:paraId="7343EAE9" w14:textId="77777777" w:rsidR="00C057ED" w:rsidRPr="00617B18" w:rsidRDefault="00C057ED" w:rsidP="00C057ED">
      <w:pPr>
        <w:pStyle w:val="aa"/>
        <w:tabs>
          <w:tab w:val="left" w:pos="993"/>
        </w:tabs>
        <w:ind w:firstLine="567"/>
        <w:jc w:val="both"/>
        <w:rPr>
          <w:color w:val="000000"/>
        </w:rPr>
      </w:pPr>
      <w:r w:rsidRPr="001445D8">
        <w:rPr>
          <w:color w:val="000000"/>
        </w:rPr>
        <w:t xml:space="preserve">40 </w:t>
      </w:r>
      <w:r>
        <w:rPr>
          <w:color w:val="000000"/>
        </w:rPr>
        <w:t>Резьба метрическая бывает с шагом мелким и шагом __________________(</w:t>
      </w:r>
      <w:r w:rsidRPr="008944F5">
        <w:rPr>
          <w:b/>
          <w:color w:val="000000"/>
        </w:rPr>
        <w:t>крупным</w:t>
      </w:r>
      <w:r>
        <w:rPr>
          <w:color w:val="000000"/>
        </w:rPr>
        <w:t>)</w:t>
      </w:r>
    </w:p>
    <w:p w14:paraId="0F97CF7A" w14:textId="77777777" w:rsidR="00C057ED" w:rsidRPr="001445D8" w:rsidRDefault="00C057ED" w:rsidP="00C057ED">
      <w:pPr>
        <w:tabs>
          <w:tab w:val="left" w:pos="993"/>
        </w:tabs>
        <w:ind w:firstLine="567"/>
        <w:jc w:val="both"/>
        <w:rPr>
          <w:b/>
          <w:color w:val="000000"/>
        </w:rPr>
      </w:pPr>
    </w:p>
    <w:p w14:paraId="4DFF4546" w14:textId="77777777" w:rsidR="00C057ED" w:rsidRPr="00ED5392" w:rsidRDefault="00C057ED" w:rsidP="00E008FA">
      <w:pPr>
        <w:pStyle w:val="a9"/>
        <w:numPr>
          <w:ilvl w:val="0"/>
          <w:numId w:val="2"/>
        </w:numPr>
        <w:tabs>
          <w:tab w:val="left" w:pos="993"/>
        </w:tabs>
        <w:spacing w:line="204" w:lineRule="auto"/>
        <w:ind w:left="0" w:firstLine="567"/>
      </w:pPr>
      <w:r>
        <w:t>Для гладких цилиндрических соединений точность устанавливается квалитетом, для подшипников точность устанавливается ____________ (</w:t>
      </w:r>
      <w:r w:rsidRPr="00ED5392">
        <w:rPr>
          <w:b/>
        </w:rPr>
        <w:t>классом</w:t>
      </w:r>
      <w:r>
        <w:t>)</w:t>
      </w:r>
    </w:p>
    <w:p w14:paraId="551172FC" w14:textId="77777777" w:rsidR="00C057ED" w:rsidRPr="001445D8" w:rsidRDefault="00C057ED" w:rsidP="00C057ED">
      <w:pPr>
        <w:pStyle w:val="a9"/>
        <w:tabs>
          <w:tab w:val="left" w:pos="993"/>
        </w:tabs>
        <w:ind w:left="0" w:firstLine="567"/>
        <w:jc w:val="both"/>
        <w:rPr>
          <w:b/>
          <w:color w:val="000000"/>
        </w:rPr>
      </w:pPr>
    </w:p>
    <w:p w14:paraId="1974FE3F" w14:textId="77777777" w:rsidR="00C057ED" w:rsidRPr="001445D8" w:rsidRDefault="00C057ED" w:rsidP="00C057ED">
      <w:pPr>
        <w:tabs>
          <w:tab w:val="left" w:pos="993"/>
        </w:tabs>
        <w:ind w:firstLine="567"/>
        <w:jc w:val="both"/>
        <w:rPr>
          <w:b/>
          <w:color w:val="000000"/>
        </w:rPr>
      </w:pPr>
      <w:r w:rsidRPr="001445D8">
        <w:rPr>
          <w:color w:val="000000"/>
        </w:rPr>
        <w:t>42</w:t>
      </w:r>
      <w:r w:rsidRPr="001445D8">
        <w:rPr>
          <w:color w:val="000000"/>
        </w:rPr>
        <w:tab/>
      </w:r>
      <w:r w:rsidRPr="005746D4">
        <w:rPr>
          <w:color w:val="000000"/>
        </w:rPr>
        <w:t xml:space="preserve">Зазор между зубьями сопряженных </w:t>
      </w:r>
      <w:r>
        <w:rPr>
          <w:color w:val="000000"/>
        </w:rPr>
        <w:t xml:space="preserve">зубчатых </w:t>
      </w:r>
      <w:r w:rsidRPr="005746D4">
        <w:rPr>
          <w:color w:val="000000"/>
        </w:rPr>
        <w:t>колес в зубчатой передаче, обеспечивающий свободный поворот одного колеса при неподвижном втором колесе, называется</w:t>
      </w:r>
      <w:r>
        <w:rPr>
          <w:color w:val="000000"/>
        </w:rPr>
        <w:t xml:space="preserve"> _____________________ (</w:t>
      </w:r>
      <w:r w:rsidRPr="005746D4">
        <w:rPr>
          <w:b/>
          <w:color w:val="000000"/>
        </w:rPr>
        <w:t>боковым</w:t>
      </w:r>
      <w:r>
        <w:rPr>
          <w:b/>
          <w:color w:val="000000"/>
        </w:rPr>
        <w:t>, боковой</w:t>
      </w:r>
      <w:r>
        <w:rPr>
          <w:color w:val="000000"/>
        </w:rPr>
        <w:t>)</w:t>
      </w:r>
    </w:p>
    <w:p w14:paraId="384A826A" w14:textId="77777777" w:rsidR="00C057ED" w:rsidRPr="001445D8" w:rsidRDefault="00C057ED" w:rsidP="00C057ED">
      <w:pPr>
        <w:pStyle w:val="a9"/>
        <w:tabs>
          <w:tab w:val="left" w:pos="993"/>
        </w:tabs>
        <w:ind w:left="0" w:firstLine="567"/>
        <w:jc w:val="both"/>
        <w:rPr>
          <w:b/>
          <w:color w:val="000000"/>
        </w:rPr>
      </w:pPr>
    </w:p>
    <w:p w14:paraId="1D79F9F2" w14:textId="77777777" w:rsidR="00C057ED" w:rsidRPr="001445D8" w:rsidRDefault="00C057ED" w:rsidP="00C057ED">
      <w:pPr>
        <w:pStyle w:val="a9"/>
        <w:tabs>
          <w:tab w:val="left" w:pos="993"/>
        </w:tabs>
        <w:ind w:left="0" w:firstLine="567"/>
        <w:jc w:val="both"/>
        <w:rPr>
          <w:b/>
          <w:color w:val="000000"/>
        </w:rPr>
      </w:pPr>
      <w:r w:rsidRPr="001445D8">
        <w:rPr>
          <w:b/>
          <w:color w:val="000000"/>
        </w:rPr>
        <w:t>Средне-сложные (2 уровень)</w:t>
      </w:r>
    </w:p>
    <w:p w14:paraId="6B767FCB" w14:textId="77777777" w:rsidR="00C057ED" w:rsidRPr="001445D8" w:rsidRDefault="00C057ED" w:rsidP="00C057ED">
      <w:pPr>
        <w:tabs>
          <w:tab w:val="left" w:pos="993"/>
        </w:tabs>
        <w:ind w:firstLine="567"/>
        <w:jc w:val="both"/>
        <w:rPr>
          <w:color w:val="000000"/>
        </w:rPr>
      </w:pPr>
    </w:p>
    <w:p w14:paraId="3C118881" w14:textId="77777777" w:rsidR="00C057ED" w:rsidRPr="001445D8" w:rsidRDefault="00C057ED" w:rsidP="00C057ED">
      <w:pPr>
        <w:pStyle w:val="a7"/>
        <w:tabs>
          <w:tab w:val="left" w:pos="993"/>
        </w:tabs>
        <w:rPr>
          <w:b/>
          <w:color w:val="000000"/>
        </w:rPr>
      </w:pPr>
      <w:r w:rsidRPr="001445D8">
        <w:rPr>
          <w:color w:val="000000"/>
        </w:rPr>
        <w:t>43</w:t>
      </w:r>
      <w:r w:rsidRPr="001445D8">
        <w:rPr>
          <w:color w:val="000000"/>
        </w:rPr>
        <w:tab/>
      </w:r>
      <w:r w:rsidRPr="00617B18">
        <w:rPr>
          <w:color w:val="000000"/>
        </w:rPr>
        <w:t>Посадка, при которой наименьший предельный размер отверстия больше наибольшего предельного размера вала или равен ему, называется посадкой</w:t>
      </w:r>
      <w:r>
        <w:rPr>
          <w:color w:val="000000"/>
        </w:rPr>
        <w:t xml:space="preserve"> с _______________ (</w:t>
      </w:r>
      <w:r w:rsidRPr="00D852EB">
        <w:rPr>
          <w:b/>
          <w:color w:val="000000"/>
        </w:rPr>
        <w:t>зазором</w:t>
      </w:r>
      <w:r>
        <w:rPr>
          <w:color w:val="000000"/>
        </w:rPr>
        <w:t>)</w:t>
      </w:r>
    </w:p>
    <w:p w14:paraId="07AE9D26" w14:textId="77777777" w:rsidR="00C057ED" w:rsidRPr="001445D8" w:rsidRDefault="00C057ED" w:rsidP="00C057ED">
      <w:pPr>
        <w:tabs>
          <w:tab w:val="left" w:pos="993"/>
        </w:tabs>
        <w:ind w:firstLine="567"/>
        <w:jc w:val="both"/>
        <w:rPr>
          <w:color w:val="000000"/>
        </w:rPr>
      </w:pPr>
    </w:p>
    <w:p w14:paraId="50CF7DF1" w14:textId="77777777" w:rsidR="00C057ED" w:rsidRPr="001445D8" w:rsidRDefault="00C057ED" w:rsidP="00C057ED">
      <w:pPr>
        <w:tabs>
          <w:tab w:val="left" w:pos="993"/>
        </w:tabs>
        <w:ind w:firstLine="567"/>
        <w:jc w:val="both"/>
        <w:rPr>
          <w:color w:val="000000"/>
        </w:rPr>
      </w:pPr>
      <w:r w:rsidRPr="001445D8">
        <w:rPr>
          <w:color w:val="000000"/>
        </w:rPr>
        <w:t>44</w:t>
      </w:r>
      <w:r w:rsidRPr="001445D8">
        <w:rPr>
          <w:color w:val="000000"/>
        </w:rPr>
        <w:tab/>
      </w:r>
      <w:r w:rsidRPr="00610D80">
        <w:rPr>
          <w:color w:val="000000"/>
        </w:rPr>
        <w:t>Посадка, при которой наименьший предельный размер соединяемого вала будет больше наибольшего предельного размера отверстия, называется посадкой</w:t>
      </w:r>
      <w:r>
        <w:rPr>
          <w:color w:val="000000"/>
        </w:rPr>
        <w:t xml:space="preserve"> с ____________ (</w:t>
      </w:r>
      <w:r w:rsidRPr="00610D80">
        <w:rPr>
          <w:b/>
          <w:color w:val="000000"/>
        </w:rPr>
        <w:t>натягом</w:t>
      </w:r>
      <w:r>
        <w:rPr>
          <w:color w:val="000000"/>
        </w:rPr>
        <w:t>)</w:t>
      </w:r>
    </w:p>
    <w:p w14:paraId="431F56CD" w14:textId="77777777" w:rsidR="00C057ED" w:rsidRPr="001445D8" w:rsidRDefault="00C057ED" w:rsidP="00C057ED">
      <w:pPr>
        <w:pStyle w:val="a7"/>
        <w:tabs>
          <w:tab w:val="left" w:pos="993"/>
        </w:tabs>
        <w:rPr>
          <w:color w:val="000000"/>
        </w:rPr>
      </w:pPr>
    </w:p>
    <w:p w14:paraId="2451BE8E" w14:textId="77777777" w:rsidR="00C057ED" w:rsidRPr="001445D8" w:rsidRDefault="00C057ED" w:rsidP="00C057ED">
      <w:pPr>
        <w:tabs>
          <w:tab w:val="left" w:pos="993"/>
        </w:tabs>
        <w:ind w:firstLine="567"/>
        <w:jc w:val="both"/>
        <w:rPr>
          <w:b/>
          <w:color w:val="000000"/>
        </w:rPr>
      </w:pPr>
      <w:r w:rsidRPr="001445D8">
        <w:rPr>
          <w:color w:val="000000"/>
        </w:rPr>
        <w:t>45</w:t>
      </w:r>
      <w:r w:rsidRPr="001445D8">
        <w:rPr>
          <w:color w:val="000000"/>
        </w:rPr>
        <w:tab/>
        <w:t xml:space="preserve">К высотным параметрам шероховатости относятся – </w:t>
      </w:r>
      <w:r w:rsidRPr="001445D8">
        <w:rPr>
          <w:color w:val="000000"/>
          <w:lang w:val="en-US"/>
        </w:rPr>
        <w:t>Rmax</w:t>
      </w:r>
      <w:r w:rsidRPr="001445D8">
        <w:rPr>
          <w:color w:val="000000"/>
        </w:rPr>
        <w:t xml:space="preserve">, </w:t>
      </w:r>
      <w:r w:rsidRPr="001445D8">
        <w:rPr>
          <w:color w:val="000000"/>
          <w:lang w:val="en-US"/>
        </w:rPr>
        <w:t>Rz</w:t>
      </w:r>
      <w:r w:rsidRPr="001445D8">
        <w:rPr>
          <w:color w:val="000000"/>
        </w:rPr>
        <w:t xml:space="preserve"> и ________ (</w:t>
      </w:r>
      <w:r w:rsidRPr="001445D8">
        <w:rPr>
          <w:b/>
          <w:color w:val="000000"/>
          <w:lang w:val="en-US"/>
        </w:rPr>
        <w:t>Ra</w:t>
      </w:r>
      <w:r w:rsidRPr="001445D8">
        <w:rPr>
          <w:b/>
          <w:color w:val="000000"/>
        </w:rPr>
        <w:t>)</w:t>
      </w:r>
    </w:p>
    <w:p w14:paraId="6F081D62" w14:textId="77777777" w:rsidR="00C057ED" w:rsidRPr="001445D8" w:rsidRDefault="00C057ED" w:rsidP="00C057ED">
      <w:pPr>
        <w:pStyle w:val="a7"/>
        <w:tabs>
          <w:tab w:val="left" w:pos="993"/>
        </w:tabs>
        <w:rPr>
          <w:b/>
          <w:color w:val="000000"/>
        </w:rPr>
      </w:pPr>
    </w:p>
    <w:p w14:paraId="255C239A" w14:textId="77777777" w:rsidR="00C057ED" w:rsidRPr="001445D8" w:rsidRDefault="00C057ED" w:rsidP="00C057ED">
      <w:pPr>
        <w:tabs>
          <w:tab w:val="left" w:pos="993"/>
        </w:tabs>
        <w:ind w:firstLine="567"/>
        <w:jc w:val="both"/>
        <w:rPr>
          <w:b/>
          <w:color w:val="000000"/>
        </w:rPr>
      </w:pPr>
      <w:r w:rsidRPr="001445D8">
        <w:rPr>
          <w:color w:val="000000"/>
        </w:rPr>
        <w:t>46</w:t>
      </w:r>
      <w:r w:rsidRPr="001445D8">
        <w:rPr>
          <w:color w:val="000000"/>
        </w:rPr>
        <w:tab/>
      </w:r>
      <w:r w:rsidRPr="001445D8">
        <w:t>При нормировании шероховатости высота неровностей профиля по десяти точкам обозначается ____________ (</w:t>
      </w:r>
      <w:r w:rsidRPr="001445D8">
        <w:rPr>
          <w:b/>
          <w:lang w:val="en-US"/>
        </w:rPr>
        <w:t>Rz</w:t>
      </w:r>
      <w:r w:rsidRPr="001445D8">
        <w:t>)</w:t>
      </w:r>
    </w:p>
    <w:p w14:paraId="5ACE8D1B" w14:textId="77777777" w:rsidR="00C057ED" w:rsidRPr="001445D8" w:rsidRDefault="00C057ED" w:rsidP="00C057ED">
      <w:pPr>
        <w:pStyle w:val="a7"/>
        <w:tabs>
          <w:tab w:val="left" w:pos="993"/>
        </w:tabs>
        <w:rPr>
          <w:color w:val="000000"/>
        </w:rPr>
      </w:pPr>
    </w:p>
    <w:p w14:paraId="41082D8F" w14:textId="77777777" w:rsidR="00C057ED" w:rsidRPr="001445D8" w:rsidRDefault="00C057ED" w:rsidP="00C057ED">
      <w:pPr>
        <w:pStyle w:val="a7"/>
        <w:tabs>
          <w:tab w:val="left" w:pos="993"/>
        </w:tabs>
        <w:rPr>
          <w:color w:val="000000"/>
        </w:rPr>
      </w:pPr>
      <w:r w:rsidRPr="001445D8">
        <w:rPr>
          <w:color w:val="000000"/>
        </w:rPr>
        <w:t>47</w:t>
      </w:r>
      <w:r w:rsidRPr="001445D8">
        <w:rPr>
          <w:color w:val="000000"/>
        </w:rPr>
        <w:tab/>
      </w:r>
      <w:r w:rsidRPr="00610D80">
        <w:rPr>
          <w:color w:val="000000"/>
        </w:rPr>
        <w:t>Посадка, при которой возможно получить в соединении как зазор, так и натяг в зависимости от действительных размеров отверстия и вала, называется</w:t>
      </w:r>
      <w:r>
        <w:rPr>
          <w:color w:val="000000"/>
        </w:rPr>
        <w:t xml:space="preserve"> __________________ (</w:t>
      </w:r>
      <w:r w:rsidRPr="00610D80">
        <w:rPr>
          <w:b/>
          <w:color w:val="000000"/>
        </w:rPr>
        <w:t>переходной</w:t>
      </w:r>
      <w:r>
        <w:rPr>
          <w:b/>
          <w:color w:val="000000"/>
        </w:rPr>
        <w:t>, переходная</w:t>
      </w:r>
      <w:r>
        <w:rPr>
          <w:color w:val="000000"/>
        </w:rPr>
        <w:t>)</w:t>
      </w:r>
    </w:p>
    <w:p w14:paraId="71C89E3D" w14:textId="77777777" w:rsidR="00C057ED" w:rsidRPr="001445D8" w:rsidRDefault="00C057ED" w:rsidP="00C057ED">
      <w:pPr>
        <w:tabs>
          <w:tab w:val="left" w:pos="993"/>
        </w:tabs>
        <w:ind w:firstLine="567"/>
        <w:jc w:val="both"/>
        <w:rPr>
          <w:color w:val="000000"/>
        </w:rPr>
      </w:pPr>
    </w:p>
    <w:p w14:paraId="386B7B74" w14:textId="77777777" w:rsidR="00C057ED" w:rsidRPr="00043F1A" w:rsidRDefault="00C057ED" w:rsidP="00C057ED">
      <w:pPr>
        <w:pStyle w:val="a9"/>
        <w:tabs>
          <w:tab w:val="left" w:pos="993"/>
        </w:tabs>
        <w:spacing w:line="204" w:lineRule="auto"/>
        <w:ind w:left="0" w:firstLine="567"/>
        <w:jc w:val="both"/>
      </w:pPr>
      <w:r w:rsidRPr="001445D8">
        <w:rPr>
          <w:color w:val="000000"/>
        </w:rPr>
        <w:t>48</w:t>
      </w:r>
      <w:r w:rsidRPr="001445D8">
        <w:rPr>
          <w:color w:val="000000"/>
        </w:rPr>
        <w:tab/>
      </w:r>
      <w:r>
        <w:rPr>
          <w:color w:val="000000"/>
        </w:rPr>
        <w:t>Р</w:t>
      </w:r>
      <w:r w:rsidRPr="008944F5">
        <w:rPr>
          <w:color w:val="000000"/>
        </w:rPr>
        <w:t>азмер, определяющий ширину шпонки</w:t>
      </w:r>
      <w:r>
        <w:rPr>
          <w:color w:val="000000"/>
        </w:rPr>
        <w:t>,</w:t>
      </w:r>
      <w:r w:rsidRPr="008944F5">
        <w:rPr>
          <w:color w:val="000000"/>
        </w:rPr>
        <w:t xml:space="preserve"> имеет</w:t>
      </w:r>
      <w:r>
        <w:rPr>
          <w:color w:val="000000"/>
        </w:rPr>
        <w:t xml:space="preserve"> </w:t>
      </w:r>
      <w:r w:rsidRPr="008944F5">
        <w:rPr>
          <w:color w:val="000000"/>
        </w:rPr>
        <w:t>поле допуска</w:t>
      </w:r>
      <w:r>
        <w:rPr>
          <w:color w:val="000000"/>
        </w:rPr>
        <w:t xml:space="preserve"> ______________ (</w:t>
      </w:r>
      <w:r w:rsidRPr="008944F5">
        <w:rPr>
          <w:b/>
          <w:lang w:val="en-US"/>
        </w:rPr>
        <w:t>h</w:t>
      </w:r>
      <w:r w:rsidRPr="008944F5">
        <w:rPr>
          <w:b/>
        </w:rPr>
        <w:t>9</w:t>
      </w:r>
      <w:r w:rsidRPr="008944F5">
        <w:rPr>
          <w:color w:val="000000"/>
        </w:rPr>
        <w:t xml:space="preserve"> </w:t>
      </w:r>
      <w:r>
        <w:t>)</w:t>
      </w:r>
    </w:p>
    <w:p w14:paraId="0E6BDD32" w14:textId="77777777" w:rsidR="00C057ED" w:rsidRPr="001445D8" w:rsidRDefault="00C057ED" w:rsidP="00C057ED">
      <w:pPr>
        <w:tabs>
          <w:tab w:val="left" w:pos="993"/>
        </w:tabs>
        <w:ind w:firstLine="567"/>
        <w:jc w:val="both"/>
        <w:rPr>
          <w:b/>
          <w:color w:val="000000"/>
        </w:rPr>
      </w:pPr>
    </w:p>
    <w:p w14:paraId="5B1188A6" w14:textId="77777777" w:rsidR="00C057ED" w:rsidRPr="001445D8" w:rsidRDefault="00C057ED" w:rsidP="00C057ED">
      <w:pPr>
        <w:tabs>
          <w:tab w:val="left" w:pos="993"/>
        </w:tabs>
        <w:ind w:firstLine="567"/>
        <w:jc w:val="both"/>
        <w:rPr>
          <w:b/>
          <w:color w:val="000000"/>
        </w:rPr>
      </w:pPr>
      <w:r w:rsidRPr="001445D8">
        <w:rPr>
          <w:color w:val="000000"/>
        </w:rPr>
        <w:t xml:space="preserve">49 </w:t>
      </w:r>
      <w:r>
        <w:t>К</w:t>
      </w:r>
      <w:r w:rsidRPr="00ED5392">
        <w:t xml:space="preserve">акой </w:t>
      </w:r>
      <w:r>
        <w:t>размер имеет</w:t>
      </w:r>
      <w:r w:rsidRPr="00ED5392">
        <w:t xml:space="preserve"> внутренний диаметр отверстия в прямобочном шлицевом соединении</w:t>
      </w:r>
      <w:r w:rsidRPr="00043F1A">
        <w:t xml:space="preserve"> </w:t>
      </w:r>
      <w:r w:rsidRPr="00043F1A">
        <w:rPr>
          <w:bCs/>
          <w:i/>
          <w:lang w:val="en-US"/>
        </w:rPr>
        <w:t>d</w:t>
      </w:r>
      <w:r w:rsidRPr="00043F1A">
        <w:rPr>
          <w:bCs/>
          <w:i/>
        </w:rPr>
        <w:t>-8</w:t>
      </w:r>
      <w:r w:rsidRPr="00043F1A">
        <w:rPr>
          <w:bCs/>
          <w:i/>
          <w:lang w:val="en-US"/>
        </w:rPr>
        <w:t>x</w:t>
      </w:r>
      <w:r w:rsidRPr="00043F1A">
        <w:rPr>
          <w:bCs/>
          <w:i/>
        </w:rPr>
        <w:t>36</w:t>
      </w:r>
      <w:r w:rsidRPr="00043F1A">
        <w:rPr>
          <w:bCs/>
          <w:i/>
          <w:lang w:val="en-US"/>
        </w:rPr>
        <w:t>H</w:t>
      </w:r>
      <w:r w:rsidRPr="00043F1A">
        <w:rPr>
          <w:bCs/>
          <w:i/>
        </w:rPr>
        <w:t>7/</w:t>
      </w:r>
      <w:r w:rsidRPr="00043F1A">
        <w:rPr>
          <w:bCs/>
          <w:i/>
          <w:lang w:val="en-US"/>
        </w:rPr>
        <w:t>f</w:t>
      </w:r>
      <w:r w:rsidRPr="00043F1A">
        <w:rPr>
          <w:bCs/>
          <w:i/>
        </w:rPr>
        <w:t xml:space="preserve">7 </w:t>
      </w:r>
      <w:r w:rsidRPr="00043F1A">
        <w:rPr>
          <w:bCs/>
          <w:i/>
          <w:lang w:val="en-US"/>
        </w:rPr>
        <w:t>x</w:t>
      </w:r>
      <w:r w:rsidRPr="00043F1A">
        <w:rPr>
          <w:bCs/>
          <w:i/>
        </w:rPr>
        <w:t>40</w:t>
      </w:r>
      <w:r w:rsidRPr="00043F1A">
        <w:rPr>
          <w:bCs/>
          <w:i/>
          <w:lang w:val="en-US"/>
        </w:rPr>
        <w:t>H</w:t>
      </w:r>
      <w:r w:rsidRPr="00043F1A">
        <w:rPr>
          <w:bCs/>
          <w:i/>
        </w:rPr>
        <w:t>12/</w:t>
      </w:r>
      <w:r w:rsidRPr="00043F1A">
        <w:rPr>
          <w:bCs/>
          <w:i/>
          <w:lang w:val="en-US"/>
        </w:rPr>
        <w:t>a</w:t>
      </w:r>
      <w:r w:rsidRPr="00043F1A">
        <w:rPr>
          <w:bCs/>
          <w:i/>
        </w:rPr>
        <w:t>11</w:t>
      </w:r>
      <w:r w:rsidRPr="00043F1A">
        <w:rPr>
          <w:bCs/>
          <w:i/>
          <w:lang w:val="en-US"/>
        </w:rPr>
        <w:t>x</w:t>
      </w:r>
      <w:r w:rsidRPr="00043F1A">
        <w:rPr>
          <w:bCs/>
          <w:i/>
        </w:rPr>
        <w:t>7</w:t>
      </w:r>
      <w:r w:rsidRPr="00043F1A">
        <w:rPr>
          <w:bCs/>
          <w:i/>
          <w:lang w:val="en-US"/>
        </w:rPr>
        <w:t>D</w:t>
      </w:r>
      <w:r w:rsidRPr="00043F1A">
        <w:rPr>
          <w:bCs/>
          <w:i/>
        </w:rPr>
        <w:t>9/</w:t>
      </w:r>
      <w:r w:rsidRPr="00043F1A">
        <w:rPr>
          <w:bCs/>
          <w:i/>
          <w:lang w:val="en-US"/>
        </w:rPr>
        <w:t>h</w:t>
      </w:r>
      <w:r w:rsidRPr="00043F1A">
        <w:rPr>
          <w:bCs/>
          <w:i/>
        </w:rPr>
        <w:t>9</w:t>
      </w:r>
      <w:r>
        <w:rPr>
          <w:bCs/>
          <w:i/>
        </w:rPr>
        <w:t xml:space="preserve"> </w:t>
      </w:r>
      <w:r w:rsidRPr="00ED5392">
        <w:rPr>
          <w:bCs/>
        </w:rPr>
        <w:t>(без указания знака диаметра)</w:t>
      </w:r>
      <w:r>
        <w:rPr>
          <w:bCs/>
          <w:i/>
        </w:rPr>
        <w:t xml:space="preserve"> </w:t>
      </w:r>
      <w:r w:rsidRPr="00043F1A">
        <w:rPr>
          <w:bCs/>
          <w:i/>
        </w:rPr>
        <w:t>_____________</w:t>
      </w:r>
      <w:r>
        <w:rPr>
          <w:bCs/>
          <w:i/>
        </w:rPr>
        <w:t xml:space="preserve"> </w:t>
      </w:r>
      <w:r w:rsidRPr="009A711B">
        <w:rPr>
          <w:bCs/>
        </w:rPr>
        <w:t>(</w:t>
      </w:r>
      <w:r w:rsidRPr="009A711B">
        <w:rPr>
          <w:b/>
          <w:bCs/>
        </w:rPr>
        <w:t>36</w:t>
      </w:r>
      <w:r w:rsidRPr="009A711B">
        <w:rPr>
          <w:b/>
          <w:bCs/>
          <w:lang w:val="en-US"/>
        </w:rPr>
        <w:t>H</w:t>
      </w:r>
      <w:r w:rsidRPr="009A711B">
        <w:rPr>
          <w:b/>
          <w:bCs/>
        </w:rPr>
        <w:t>7</w:t>
      </w:r>
      <w:r>
        <w:rPr>
          <w:b/>
          <w:bCs/>
        </w:rPr>
        <w:t>, 36</w:t>
      </w:r>
      <w:r w:rsidRPr="009A711B">
        <w:rPr>
          <w:bCs/>
        </w:rPr>
        <w:t>)</w:t>
      </w:r>
    </w:p>
    <w:p w14:paraId="4AB43F11" w14:textId="77777777" w:rsidR="00C057ED" w:rsidRPr="001445D8" w:rsidRDefault="00C057ED" w:rsidP="00C057ED">
      <w:pPr>
        <w:tabs>
          <w:tab w:val="left" w:pos="993"/>
        </w:tabs>
        <w:ind w:firstLine="567"/>
        <w:jc w:val="both"/>
        <w:rPr>
          <w:color w:val="000000"/>
        </w:rPr>
      </w:pPr>
    </w:p>
    <w:p w14:paraId="7FE44531" w14:textId="77777777" w:rsidR="00C057ED" w:rsidRPr="001445D8" w:rsidRDefault="00C057ED" w:rsidP="00C057ED">
      <w:pPr>
        <w:tabs>
          <w:tab w:val="left" w:pos="993"/>
        </w:tabs>
        <w:ind w:firstLine="567"/>
        <w:jc w:val="both"/>
        <w:rPr>
          <w:color w:val="000000"/>
        </w:rPr>
      </w:pPr>
      <w:r w:rsidRPr="001445D8">
        <w:rPr>
          <w:color w:val="000000"/>
        </w:rPr>
        <w:lastRenderedPageBreak/>
        <w:t>50 Совокупность периодически повторяющихся неровностей, у которых расстояния между смежными возвышенностями или впадинами превышают базовую длину для имеющейся шероховатости поверхности – это ___________________(</w:t>
      </w:r>
      <w:r w:rsidRPr="001445D8">
        <w:rPr>
          <w:b/>
          <w:color w:val="000000"/>
        </w:rPr>
        <w:t>волнистость</w:t>
      </w:r>
      <w:r w:rsidRPr="001445D8">
        <w:rPr>
          <w:color w:val="000000"/>
        </w:rPr>
        <w:t>)</w:t>
      </w:r>
    </w:p>
    <w:p w14:paraId="733F56B8" w14:textId="77777777" w:rsidR="00C057ED" w:rsidRPr="001445D8" w:rsidRDefault="00C057ED" w:rsidP="00C057ED">
      <w:pPr>
        <w:tabs>
          <w:tab w:val="left" w:pos="993"/>
        </w:tabs>
        <w:ind w:firstLine="567"/>
        <w:jc w:val="both"/>
        <w:rPr>
          <w:color w:val="000000"/>
        </w:rPr>
      </w:pPr>
    </w:p>
    <w:p w14:paraId="5FEEBCAA" w14:textId="77777777" w:rsidR="00C057ED" w:rsidRPr="001445D8" w:rsidRDefault="00C057ED" w:rsidP="00C057ED">
      <w:pPr>
        <w:tabs>
          <w:tab w:val="left" w:pos="993"/>
        </w:tabs>
        <w:ind w:firstLine="567"/>
        <w:jc w:val="both"/>
        <w:rPr>
          <w:b/>
          <w:color w:val="000000"/>
        </w:rPr>
      </w:pPr>
      <w:r w:rsidRPr="001445D8">
        <w:rPr>
          <w:color w:val="000000"/>
        </w:rPr>
        <w:t xml:space="preserve">51 </w:t>
      </w:r>
      <w:r>
        <w:rPr>
          <w:color w:val="000000"/>
        </w:rPr>
        <w:t>Д</w:t>
      </w:r>
      <w:r w:rsidRPr="009A797A">
        <w:rPr>
          <w:color w:val="000000"/>
        </w:rPr>
        <w:t xml:space="preserve">иаметр делительной окружности </w:t>
      </w:r>
      <w:r>
        <w:rPr>
          <w:color w:val="000000"/>
        </w:rPr>
        <w:t xml:space="preserve">цилиндрического прямозубого </w:t>
      </w:r>
      <w:r w:rsidRPr="009A797A">
        <w:rPr>
          <w:color w:val="000000"/>
        </w:rPr>
        <w:t>зубчатого колеса</w:t>
      </w:r>
      <w:r>
        <w:rPr>
          <w:color w:val="000000"/>
        </w:rPr>
        <w:t xml:space="preserve"> зависит от числа зубьев зубчатого колеса и __________ (</w:t>
      </w:r>
      <w:r w:rsidRPr="009A797A">
        <w:rPr>
          <w:b/>
          <w:color w:val="000000"/>
        </w:rPr>
        <w:t>модуля</w:t>
      </w:r>
      <w:r>
        <w:rPr>
          <w:b/>
          <w:color w:val="000000"/>
        </w:rPr>
        <w:t>, модуль</w:t>
      </w:r>
      <w:r>
        <w:rPr>
          <w:color w:val="000000"/>
        </w:rPr>
        <w:t>)</w:t>
      </w:r>
    </w:p>
    <w:p w14:paraId="64C8AE48" w14:textId="77777777" w:rsidR="00C057ED" w:rsidRPr="001445D8" w:rsidRDefault="00C057ED" w:rsidP="00C057ED">
      <w:pPr>
        <w:tabs>
          <w:tab w:val="left" w:pos="993"/>
        </w:tabs>
        <w:ind w:firstLine="567"/>
        <w:jc w:val="both"/>
        <w:rPr>
          <w:b/>
          <w:color w:val="000000"/>
        </w:rPr>
      </w:pPr>
    </w:p>
    <w:p w14:paraId="01D2E8E9" w14:textId="77777777" w:rsidR="00C057ED" w:rsidRPr="001445D8" w:rsidRDefault="00C057ED" w:rsidP="00C057ED">
      <w:pPr>
        <w:tabs>
          <w:tab w:val="left" w:pos="993"/>
        </w:tabs>
        <w:ind w:firstLine="567"/>
        <w:jc w:val="both"/>
        <w:rPr>
          <w:b/>
          <w:color w:val="000000"/>
        </w:rPr>
      </w:pPr>
      <w:r w:rsidRPr="001445D8">
        <w:rPr>
          <w:color w:val="000000"/>
        </w:rPr>
        <w:t>52</w:t>
      </w:r>
      <w:r>
        <w:rPr>
          <w:color w:val="000000"/>
        </w:rPr>
        <w:t>. К</w:t>
      </w:r>
      <w:r w:rsidRPr="001645E8">
        <w:rPr>
          <w:color w:val="000000"/>
        </w:rPr>
        <w:t>онструктивный узел, предназначенный для подвижных соединений деталей и являющейся частью опоры или упора, который поддерживает вал, ось или иную подвижную конструкцию с заданной жёсткостью</w:t>
      </w:r>
      <w:r>
        <w:rPr>
          <w:color w:val="000000"/>
        </w:rPr>
        <w:t xml:space="preserve"> – это _____________ (</w:t>
      </w:r>
      <w:r w:rsidRPr="001645E8">
        <w:rPr>
          <w:b/>
          <w:color w:val="000000"/>
        </w:rPr>
        <w:t>подшипник</w:t>
      </w:r>
      <w:r>
        <w:rPr>
          <w:color w:val="000000"/>
        </w:rPr>
        <w:t>)</w:t>
      </w:r>
    </w:p>
    <w:p w14:paraId="133DE393" w14:textId="77777777" w:rsidR="00C057ED" w:rsidRPr="001445D8" w:rsidRDefault="00C057ED" w:rsidP="00C057ED">
      <w:pPr>
        <w:tabs>
          <w:tab w:val="left" w:pos="993"/>
        </w:tabs>
        <w:ind w:firstLine="567"/>
      </w:pPr>
    </w:p>
    <w:p w14:paraId="48504955" w14:textId="77777777" w:rsidR="00C057ED" w:rsidRPr="001445D8" w:rsidRDefault="00C057ED" w:rsidP="00E008FA">
      <w:pPr>
        <w:pStyle w:val="a9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  <w:color w:val="000000"/>
        </w:rPr>
      </w:pPr>
      <w:r>
        <w:rPr>
          <w:color w:val="000000"/>
        </w:rPr>
        <w:t>П</w:t>
      </w:r>
      <w:r w:rsidRPr="002E28B3">
        <w:rPr>
          <w:color w:val="000000"/>
        </w:rPr>
        <w:t>осадки, в которых различные зазоры и натяги получаются соединением различных валов с основным отверстием</w:t>
      </w:r>
      <w:r>
        <w:rPr>
          <w:color w:val="000000"/>
        </w:rPr>
        <w:t xml:space="preserve"> – это п</w:t>
      </w:r>
      <w:r w:rsidRPr="002E28B3">
        <w:rPr>
          <w:color w:val="000000"/>
        </w:rPr>
        <w:t>осадки в системе</w:t>
      </w:r>
      <w:r>
        <w:rPr>
          <w:color w:val="000000"/>
        </w:rPr>
        <w:t xml:space="preserve"> _________________ (</w:t>
      </w:r>
      <w:r w:rsidRPr="002E28B3">
        <w:rPr>
          <w:b/>
          <w:color w:val="000000"/>
        </w:rPr>
        <w:t>отверстия</w:t>
      </w:r>
      <w:r>
        <w:rPr>
          <w:color w:val="000000"/>
        </w:rPr>
        <w:t>)</w:t>
      </w:r>
    </w:p>
    <w:p w14:paraId="4B1A24EF" w14:textId="77777777" w:rsidR="00C057ED" w:rsidRPr="001445D8" w:rsidRDefault="00C057ED" w:rsidP="00C057ED">
      <w:pPr>
        <w:tabs>
          <w:tab w:val="left" w:pos="993"/>
        </w:tabs>
        <w:ind w:firstLine="567"/>
        <w:jc w:val="both"/>
        <w:rPr>
          <w:color w:val="000000"/>
        </w:rPr>
      </w:pPr>
    </w:p>
    <w:p w14:paraId="4507C39C" w14:textId="77777777" w:rsidR="00C057ED" w:rsidRPr="001445D8" w:rsidRDefault="00C057ED" w:rsidP="00C057ED">
      <w:pPr>
        <w:tabs>
          <w:tab w:val="left" w:pos="993"/>
        </w:tabs>
        <w:ind w:firstLine="567"/>
        <w:jc w:val="both"/>
        <w:rPr>
          <w:color w:val="000000"/>
        </w:rPr>
      </w:pPr>
      <w:r w:rsidRPr="001445D8">
        <w:rPr>
          <w:color w:val="000000"/>
        </w:rPr>
        <w:t>54</w:t>
      </w:r>
      <w:r w:rsidRPr="001445D8">
        <w:rPr>
          <w:color w:val="000000"/>
        </w:rPr>
        <w:tab/>
      </w:r>
      <w:r>
        <w:rPr>
          <w:color w:val="000000"/>
        </w:rPr>
        <w:t>П</w:t>
      </w:r>
      <w:r w:rsidRPr="002E28B3">
        <w:rPr>
          <w:color w:val="000000"/>
        </w:rPr>
        <w:t>осадки, в которых различные зазоры и натяги получаются соединением различных отверстий с основным валом</w:t>
      </w:r>
      <w:r>
        <w:rPr>
          <w:color w:val="000000"/>
        </w:rPr>
        <w:t xml:space="preserve"> - </w:t>
      </w:r>
      <w:r w:rsidRPr="002E28B3">
        <w:rPr>
          <w:color w:val="000000"/>
        </w:rPr>
        <w:t xml:space="preserve"> это </w:t>
      </w:r>
      <w:r>
        <w:rPr>
          <w:color w:val="000000"/>
        </w:rPr>
        <w:t>п</w:t>
      </w:r>
      <w:r w:rsidRPr="002E28B3">
        <w:rPr>
          <w:color w:val="000000"/>
        </w:rPr>
        <w:t xml:space="preserve">осадки в системе </w:t>
      </w:r>
      <w:r>
        <w:rPr>
          <w:color w:val="000000"/>
        </w:rPr>
        <w:t>____________ (</w:t>
      </w:r>
      <w:r w:rsidRPr="002E28B3">
        <w:rPr>
          <w:b/>
          <w:color w:val="000000"/>
        </w:rPr>
        <w:t>вала</w:t>
      </w:r>
      <w:r>
        <w:rPr>
          <w:color w:val="000000"/>
        </w:rPr>
        <w:t>).</w:t>
      </w:r>
    </w:p>
    <w:p w14:paraId="55E808E5" w14:textId="77777777" w:rsidR="00C057ED" w:rsidRPr="001445D8" w:rsidRDefault="00C057ED" w:rsidP="00C057ED">
      <w:pPr>
        <w:tabs>
          <w:tab w:val="left" w:pos="993"/>
        </w:tabs>
        <w:ind w:firstLine="567"/>
        <w:jc w:val="both"/>
        <w:rPr>
          <w:b/>
          <w:color w:val="000000"/>
        </w:rPr>
      </w:pPr>
    </w:p>
    <w:p w14:paraId="41AA0F22" w14:textId="77777777" w:rsidR="00C057ED" w:rsidRPr="001445D8" w:rsidRDefault="00C057ED" w:rsidP="00C057ED">
      <w:pPr>
        <w:tabs>
          <w:tab w:val="left" w:pos="993"/>
        </w:tabs>
        <w:ind w:firstLine="567"/>
        <w:jc w:val="both"/>
        <w:rPr>
          <w:color w:val="000000"/>
        </w:rPr>
      </w:pPr>
      <w:r w:rsidRPr="001445D8">
        <w:rPr>
          <w:color w:val="000000"/>
        </w:rPr>
        <w:t>55</w:t>
      </w:r>
      <w:r w:rsidRPr="001445D8">
        <w:rPr>
          <w:color w:val="000000"/>
        </w:rPr>
        <w:tab/>
      </w:r>
      <w:r>
        <w:rPr>
          <w:color w:val="000000"/>
        </w:rPr>
        <w:t>С</w:t>
      </w:r>
      <w:r w:rsidRPr="004350FD">
        <w:rPr>
          <w:color w:val="000000"/>
        </w:rPr>
        <w:t>оединение вала (охватываемой поверхности) и отверстия (охватывающей поверхности) с помощью шлицев (пазов) и зубьев (выступов), радиально расположенных на поверхности</w:t>
      </w:r>
      <w:r>
        <w:rPr>
          <w:color w:val="000000"/>
        </w:rPr>
        <w:t xml:space="preserve"> – это соединение _____________ (</w:t>
      </w:r>
      <w:r w:rsidRPr="004350FD">
        <w:rPr>
          <w:b/>
          <w:color w:val="000000"/>
        </w:rPr>
        <w:t>шлицевое</w:t>
      </w:r>
      <w:r w:rsidRPr="004350FD">
        <w:rPr>
          <w:color w:val="000000"/>
        </w:rPr>
        <w:t>)</w:t>
      </w:r>
    </w:p>
    <w:p w14:paraId="3413724E" w14:textId="77777777" w:rsidR="00C057ED" w:rsidRPr="001445D8" w:rsidRDefault="00C057ED" w:rsidP="00C057ED">
      <w:pPr>
        <w:tabs>
          <w:tab w:val="left" w:pos="993"/>
        </w:tabs>
        <w:jc w:val="both"/>
        <w:rPr>
          <w:color w:val="000000"/>
        </w:rPr>
      </w:pPr>
    </w:p>
    <w:p w14:paraId="6914E3D7" w14:textId="77777777" w:rsidR="00C057ED" w:rsidRPr="001445D8" w:rsidRDefault="00C057ED" w:rsidP="00C057ED">
      <w:pPr>
        <w:tabs>
          <w:tab w:val="left" w:pos="993"/>
        </w:tabs>
        <w:ind w:firstLine="567"/>
        <w:jc w:val="both"/>
        <w:rPr>
          <w:b/>
          <w:color w:val="000000"/>
        </w:rPr>
      </w:pPr>
      <w:r w:rsidRPr="001445D8">
        <w:rPr>
          <w:color w:val="000000"/>
        </w:rPr>
        <w:t>56</w:t>
      </w:r>
      <w:r w:rsidRPr="001445D8">
        <w:rPr>
          <w:color w:val="000000"/>
        </w:rPr>
        <w:tab/>
      </w:r>
      <w:r>
        <w:rPr>
          <w:color w:val="000000"/>
        </w:rPr>
        <w:t>С</w:t>
      </w:r>
      <w:r w:rsidRPr="004350FD">
        <w:rPr>
          <w:color w:val="000000"/>
        </w:rPr>
        <w:t>оединени</w:t>
      </w:r>
      <w:r>
        <w:rPr>
          <w:color w:val="000000"/>
        </w:rPr>
        <w:t>е</w:t>
      </w:r>
      <w:r w:rsidRPr="004350FD">
        <w:rPr>
          <w:color w:val="000000"/>
        </w:rPr>
        <w:t xml:space="preserve"> вала со втулкой с использованием дополнительного конструктивного элемента</w:t>
      </w:r>
      <w:r>
        <w:rPr>
          <w:color w:val="000000"/>
        </w:rPr>
        <w:t xml:space="preserve">, </w:t>
      </w:r>
      <w:r w:rsidRPr="004350FD">
        <w:rPr>
          <w:color w:val="000000"/>
        </w:rPr>
        <w:t>шпонки, предназначенной для предотвращения их взаимного поворота</w:t>
      </w:r>
      <w:r>
        <w:rPr>
          <w:color w:val="000000"/>
        </w:rPr>
        <w:t xml:space="preserve"> – это </w:t>
      </w:r>
      <w:r w:rsidRPr="004350FD">
        <w:rPr>
          <w:color w:val="000000"/>
        </w:rPr>
        <w:t xml:space="preserve"> соединение </w:t>
      </w:r>
      <w:r>
        <w:rPr>
          <w:color w:val="000000"/>
        </w:rPr>
        <w:t>_______________ (</w:t>
      </w:r>
      <w:r w:rsidRPr="004350FD">
        <w:rPr>
          <w:b/>
          <w:color w:val="000000"/>
        </w:rPr>
        <w:t>шпоночное</w:t>
      </w:r>
      <w:r>
        <w:rPr>
          <w:color w:val="000000"/>
        </w:rPr>
        <w:t>)</w:t>
      </w:r>
    </w:p>
    <w:p w14:paraId="61759036" w14:textId="77777777" w:rsidR="00C057ED" w:rsidRPr="002E28B3" w:rsidRDefault="00C057ED" w:rsidP="00C057ED">
      <w:pPr>
        <w:tabs>
          <w:tab w:val="left" w:pos="993"/>
        </w:tabs>
        <w:jc w:val="both"/>
        <w:rPr>
          <w:color w:val="000000"/>
        </w:rPr>
      </w:pPr>
      <w:r w:rsidRPr="002E28B3">
        <w:rPr>
          <w:color w:val="000000"/>
        </w:rPr>
        <w:t>.</w:t>
      </w:r>
    </w:p>
    <w:p w14:paraId="762A510A" w14:textId="77777777" w:rsidR="00C057ED" w:rsidRPr="001445D8" w:rsidRDefault="00C057ED" w:rsidP="00C057ED">
      <w:pPr>
        <w:tabs>
          <w:tab w:val="left" w:pos="993"/>
        </w:tabs>
        <w:ind w:firstLine="567"/>
        <w:jc w:val="both"/>
        <w:rPr>
          <w:b/>
          <w:color w:val="000000"/>
        </w:rPr>
      </w:pPr>
      <w:r w:rsidRPr="001445D8">
        <w:rPr>
          <w:color w:val="000000"/>
        </w:rPr>
        <w:t>57</w:t>
      </w:r>
      <w:r w:rsidRPr="001445D8">
        <w:rPr>
          <w:color w:val="000000"/>
        </w:rPr>
        <w:tab/>
      </w:r>
      <w:r>
        <w:rPr>
          <w:color w:val="000000"/>
        </w:rPr>
        <w:t>Конусы Морзе, предназначенные для установки металлорежущих инструментов, относятся к классу ________________ (</w:t>
      </w:r>
      <w:r w:rsidRPr="00C9161D">
        <w:rPr>
          <w:b/>
          <w:color w:val="000000"/>
        </w:rPr>
        <w:t>инструментальных</w:t>
      </w:r>
      <w:r>
        <w:rPr>
          <w:color w:val="000000"/>
        </w:rPr>
        <w:t>)</w:t>
      </w:r>
    </w:p>
    <w:p w14:paraId="5073DC46" w14:textId="77777777" w:rsidR="00C057ED" w:rsidRPr="001445D8" w:rsidRDefault="00C057ED" w:rsidP="00C057ED">
      <w:pPr>
        <w:tabs>
          <w:tab w:val="left" w:pos="993"/>
        </w:tabs>
        <w:jc w:val="both"/>
        <w:rPr>
          <w:color w:val="000000"/>
        </w:rPr>
      </w:pPr>
    </w:p>
    <w:p w14:paraId="07D65C26" w14:textId="77777777" w:rsidR="00C057ED" w:rsidRPr="001445D8" w:rsidRDefault="00C057ED" w:rsidP="00C057ED">
      <w:pPr>
        <w:tabs>
          <w:tab w:val="left" w:pos="993"/>
        </w:tabs>
        <w:ind w:firstLine="567"/>
        <w:jc w:val="both"/>
        <w:rPr>
          <w:b/>
          <w:color w:val="000000"/>
        </w:rPr>
      </w:pPr>
      <w:r w:rsidRPr="001445D8">
        <w:rPr>
          <w:color w:val="000000"/>
        </w:rPr>
        <w:t>58</w:t>
      </w:r>
      <w:r w:rsidRPr="001445D8">
        <w:rPr>
          <w:color w:val="000000"/>
        </w:rPr>
        <w:tab/>
      </w:r>
      <w:r>
        <w:rPr>
          <w:color w:val="000000"/>
        </w:rPr>
        <w:t>О</w:t>
      </w:r>
      <w:r w:rsidRPr="006E2D82">
        <w:rPr>
          <w:color w:val="000000"/>
        </w:rPr>
        <w:t>тклонение формы реального элемента от номинальной формы, оцениваемое наибольшим расстоянием от точек реального элемента по нормали к прилегающему элементу</w:t>
      </w:r>
      <w:r>
        <w:rPr>
          <w:color w:val="000000"/>
        </w:rPr>
        <w:t>, называется о</w:t>
      </w:r>
      <w:r w:rsidRPr="006E2D82">
        <w:rPr>
          <w:color w:val="000000"/>
        </w:rPr>
        <w:t xml:space="preserve">тклонением </w:t>
      </w:r>
      <w:r>
        <w:rPr>
          <w:color w:val="000000"/>
        </w:rPr>
        <w:t>________________ (</w:t>
      </w:r>
      <w:r w:rsidRPr="006E2D82">
        <w:rPr>
          <w:b/>
          <w:color w:val="000000"/>
        </w:rPr>
        <w:t>формы</w:t>
      </w:r>
      <w:r>
        <w:rPr>
          <w:color w:val="000000"/>
        </w:rPr>
        <w:t>)</w:t>
      </w:r>
      <w:r w:rsidRPr="006E2D82">
        <w:rPr>
          <w:color w:val="000000"/>
        </w:rPr>
        <w:t xml:space="preserve"> </w:t>
      </w:r>
    </w:p>
    <w:p w14:paraId="4599D4CD" w14:textId="77777777" w:rsidR="00C057ED" w:rsidRPr="001445D8" w:rsidRDefault="00C057ED" w:rsidP="00C057ED">
      <w:pPr>
        <w:tabs>
          <w:tab w:val="left" w:pos="993"/>
        </w:tabs>
        <w:ind w:firstLine="567"/>
        <w:jc w:val="both"/>
        <w:rPr>
          <w:color w:val="000000"/>
        </w:rPr>
      </w:pPr>
    </w:p>
    <w:p w14:paraId="3985A2C0" w14:textId="77777777" w:rsidR="00C057ED" w:rsidRPr="001445D8" w:rsidRDefault="00C057ED" w:rsidP="00C057ED">
      <w:pPr>
        <w:tabs>
          <w:tab w:val="left" w:pos="993"/>
        </w:tabs>
        <w:ind w:firstLine="567"/>
        <w:jc w:val="both"/>
        <w:rPr>
          <w:b/>
          <w:color w:val="000000"/>
        </w:rPr>
      </w:pPr>
      <w:r w:rsidRPr="001445D8">
        <w:rPr>
          <w:color w:val="000000"/>
        </w:rPr>
        <w:t>59</w:t>
      </w:r>
      <w:r w:rsidRPr="001445D8">
        <w:rPr>
          <w:color w:val="000000"/>
        </w:rPr>
        <w:tab/>
      </w:r>
      <w:r>
        <w:rPr>
          <w:color w:val="000000"/>
        </w:rPr>
        <w:t>О</w:t>
      </w:r>
      <w:r w:rsidRPr="001E71B2">
        <w:rPr>
          <w:color w:val="000000"/>
        </w:rPr>
        <w:t>тклонение реального расположения рассматриваемого элемента от его номинального расположения</w:t>
      </w:r>
      <w:r>
        <w:rPr>
          <w:color w:val="000000"/>
        </w:rPr>
        <w:t xml:space="preserve"> </w:t>
      </w:r>
      <w:r w:rsidRPr="001E71B2">
        <w:rPr>
          <w:color w:val="000000"/>
        </w:rPr>
        <w:t>называется</w:t>
      </w:r>
      <w:r>
        <w:rPr>
          <w:color w:val="000000"/>
        </w:rPr>
        <w:t xml:space="preserve"> о</w:t>
      </w:r>
      <w:r w:rsidRPr="001E71B2">
        <w:rPr>
          <w:bCs/>
          <w:color w:val="000000"/>
        </w:rPr>
        <w:t xml:space="preserve">тклонением </w:t>
      </w:r>
      <w:r>
        <w:rPr>
          <w:bCs/>
          <w:color w:val="000000"/>
        </w:rPr>
        <w:t>_______________ (</w:t>
      </w:r>
      <w:r w:rsidRPr="001E71B2">
        <w:rPr>
          <w:b/>
          <w:bCs/>
          <w:color w:val="000000"/>
        </w:rPr>
        <w:t>расположения</w:t>
      </w:r>
      <w:r>
        <w:rPr>
          <w:bCs/>
          <w:color w:val="000000"/>
        </w:rPr>
        <w:t>)</w:t>
      </w:r>
      <w:r w:rsidRPr="001E71B2">
        <w:rPr>
          <w:color w:val="000000"/>
        </w:rPr>
        <w:t xml:space="preserve"> </w:t>
      </w:r>
    </w:p>
    <w:p w14:paraId="56C17744" w14:textId="77777777" w:rsidR="00C057ED" w:rsidRPr="001445D8" w:rsidRDefault="00C057ED" w:rsidP="00C057ED">
      <w:pPr>
        <w:tabs>
          <w:tab w:val="left" w:pos="993"/>
        </w:tabs>
        <w:jc w:val="both"/>
        <w:rPr>
          <w:color w:val="000000"/>
        </w:rPr>
      </w:pPr>
    </w:p>
    <w:p w14:paraId="57094B89" w14:textId="77777777" w:rsidR="00C057ED" w:rsidRPr="001445D8" w:rsidRDefault="00C057ED" w:rsidP="00C057ED">
      <w:pPr>
        <w:tabs>
          <w:tab w:val="left" w:pos="993"/>
        </w:tabs>
        <w:ind w:firstLine="567"/>
        <w:jc w:val="both"/>
        <w:rPr>
          <w:b/>
          <w:color w:val="000000"/>
        </w:rPr>
      </w:pPr>
      <w:r w:rsidRPr="001445D8">
        <w:rPr>
          <w:color w:val="000000"/>
        </w:rPr>
        <w:t>60</w:t>
      </w:r>
      <w:r w:rsidRPr="001445D8">
        <w:rPr>
          <w:color w:val="000000"/>
        </w:rPr>
        <w:tab/>
      </w:r>
      <w:r>
        <w:rPr>
          <w:color w:val="000000"/>
        </w:rPr>
        <w:t xml:space="preserve">Резьба с обозначением </w:t>
      </w:r>
      <w:r>
        <w:rPr>
          <w:color w:val="000000"/>
          <w:lang w:val="en-US"/>
        </w:rPr>
        <w:t>G</w:t>
      </w:r>
      <w:r>
        <w:rPr>
          <w:color w:val="000000"/>
        </w:rPr>
        <w:t>1/2 – это резьба ________________ (</w:t>
      </w:r>
      <w:r w:rsidRPr="00163CE5">
        <w:rPr>
          <w:b/>
          <w:color w:val="000000"/>
        </w:rPr>
        <w:t>дюймовая</w:t>
      </w:r>
      <w:r>
        <w:rPr>
          <w:b/>
          <w:color w:val="000000"/>
        </w:rPr>
        <w:t xml:space="preserve">, </w:t>
      </w:r>
      <w:r w:rsidRPr="004B26D6">
        <w:rPr>
          <w:b/>
          <w:color w:val="000000"/>
        </w:rPr>
        <w:t>трубная</w:t>
      </w:r>
      <w:r>
        <w:rPr>
          <w:color w:val="000000"/>
        </w:rPr>
        <w:t>)</w:t>
      </w:r>
      <w:r w:rsidRPr="001445D8">
        <w:rPr>
          <w:b/>
          <w:color w:val="000000"/>
        </w:rPr>
        <w:t xml:space="preserve"> </w:t>
      </w:r>
    </w:p>
    <w:p w14:paraId="1AA3ACD3" w14:textId="77777777" w:rsidR="00C057ED" w:rsidRPr="001445D8" w:rsidRDefault="00C057ED" w:rsidP="00C057ED">
      <w:pPr>
        <w:tabs>
          <w:tab w:val="left" w:pos="993"/>
        </w:tabs>
        <w:jc w:val="both"/>
        <w:rPr>
          <w:color w:val="000000"/>
        </w:rPr>
      </w:pPr>
    </w:p>
    <w:p w14:paraId="1429DD44" w14:textId="77777777" w:rsidR="00C057ED" w:rsidRPr="001445D8" w:rsidRDefault="00C057ED" w:rsidP="00C057ED">
      <w:pPr>
        <w:tabs>
          <w:tab w:val="left" w:pos="993"/>
        </w:tabs>
        <w:ind w:firstLine="567"/>
        <w:jc w:val="both"/>
        <w:rPr>
          <w:b/>
          <w:color w:val="000000"/>
        </w:rPr>
      </w:pPr>
      <w:r w:rsidRPr="001445D8">
        <w:rPr>
          <w:color w:val="000000"/>
        </w:rPr>
        <w:t>61</w:t>
      </w:r>
      <w:r w:rsidRPr="001445D8">
        <w:rPr>
          <w:color w:val="000000"/>
        </w:rPr>
        <w:tab/>
      </w:r>
      <w:r>
        <w:rPr>
          <w:color w:val="000000"/>
        </w:rPr>
        <w:t xml:space="preserve">Если в обозначении метрической резьбы присутствует обозначение </w:t>
      </w:r>
      <w:r w:rsidRPr="0012495B">
        <w:rPr>
          <w:color w:val="000000"/>
        </w:rPr>
        <w:t>LH</w:t>
      </w:r>
      <w:r>
        <w:rPr>
          <w:color w:val="000000"/>
        </w:rPr>
        <w:t>, это означает, что резьба _______ (</w:t>
      </w:r>
      <w:r w:rsidRPr="0012495B">
        <w:rPr>
          <w:b/>
          <w:color w:val="000000"/>
        </w:rPr>
        <w:t>левая</w:t>
      </w:r>
      <w:r>
        <w:rPr>
          <w:color w:val="000000"/>
        </w:rPr>
        <w:t>)</w:t>
      </w:r>
    </w:p>
    <w:p w14:paraId="251A3F8A" w14:textId="77777777" w:rsidR="00C057ED" w:rsidRPr="001445D8" w:rsidRDefault="00C057ED" w:rsidP="00C057ED">
      <w:pPr>
        <w:tabs>
          <w:tab w:val="left" w:pos="993"/>
        </w:tabs>
        <w:ind w:firstLine="567"/>
        <w:jc w:val="both"/>
        <w:rPr>
          <w:color w:val="000000"/>
        </w:rPr>
      </w:pPr>
    </w:p>
    <w:p w14:paraId="7B044FB2" w14:textId="77777777" w:rsidR="00C057ED" w:rsidRPr="001445D8" w:rsidRDefault="00C057ED" w:rsidP="00C057ED">
      <w:pPr>
        <w:tabs>
          <w:tab w:val="left" w:pos="993"/>
        </w:tabs>
        <w:ind w:firstLine="567"/>
        <w:jc w:val="both"/>
        <w:rPr>
          <w:color w:val="000000"/>
        </w:rPr>
      </w:pPr>
      <w:r w:rsidRPr="001445D8">
        <w:rPr>
          <w:color w:val="000000"/>
        </w:rPr>
        <w:t>62</w:t>
      </w:r>
      <w:r w:rsidRPr="001445D8">
        <w:rPr>
          <w:color w:val="000000"/>
        </w:rPr>
        <w:tab/>
      </w:r>
      <w:r>
        <w:t>П</w:t>
      </w:r>
      <w:r w:rsidRPr="00C5431F">
        <w:t>о форме профиля шлицев (зубьев)</w:t>
      </w:r>
      <w:r>
        <w:t xml:space="preserve"> различают ш</w:t>
      </w:r>
      <w:r w:rsidRPr="00C5431F">
        <w:t>лицевые соединения</w:t>
      </w:r>
      <w:r>
        <w:t xml:space="preserve">: </w:t>
      </w:r>
      <w:r w:rsidRPr="00C5431F">
        <w:t>треугольные</w:t>
      </w:r>
      <w:r>
        <w:t xml:space="preserve">, </w:t>
      </w:r>
      <w:r w:rsidRPr="00C5431F">
        <w:t>эвольвентные</w:t>
      </w:r>
      <w:r>
        <w:t xml:space="preserve"> и _________________ (</w:t>
      </w:r>
      <w:r w:rsidRPr="00D2236F">
        <w:rPr>
          <w:b/>
        </w:rPr>
        <w:t>прямобочные</w:t>
      </w:r>
      <w:r>
        <w:t>)</w:t>
      </w:r>
    </w:p>
    <w:p w14:paraId="6F725333" w14:textId="77777777" w:rsidR="00C057ED" w:rsidRPr="001445D8" w:rsidRDefault="00C057ED" w:rsidP="00C057ED">
      <w:pPr>
        <w:tabs>
          <w:tab w:val="left" w:pos="993"/>
        </w:tabs>
        <w:ind w:firstLine="567"/>
        <w:jc w:val="both"/>
        <w:rPr>
          <w:color w:val="000000"/>
        </w:rPr>
      </w:pPr>
    </w:p>
    <w:p w14:paraId="0FEECF54" w14:textId="77777777" w:rsidR="00C057ED" w:rsidRPr="001445D8" w:rsidRDefault="00C057ED" w:rsidP="00C057ED">
      <w:pPr>
        <w:pStyle w:val="a7"/>
        <w:tabs>
          <w:tab w:val="left" w:pos="993"/>
        </w:tabs>
        <w:rPr>
          <w:color w:val="000000"/>
        </w:rPr>
      </w:pPr>
      <w:r w:rsidRPr="001445D8">
        <w:rPr>
          <w:color w:val="000000"/>
        </w:rPr>
        <w:t>63</w:t>
      </w:r>
      <w:r w:rsidRPr="001445D8">
        <w:rPr>
          <w:color w:val="000000"/>
        </w:rPr>
        <w:tab/>
      </w:r>
      <w:r>
        <w:rPr>
          <w:color w:val="000000"/>
        </w:rPr>
        <w:t>О</w:t>
      </w:r>
      <w:r w:rsidRPr="0079376F">
        <w:rPr>
          <w:color w:val="000000"/>
        </w:rPr>
        <w:t>тношение разности диаметров большого и малого основания к длине конуса</w:t>
      </w:r>
      <w:r>
        <w:rPr>
          <w:color w:val="000000"/>
        </w:rPr>
        <w:t xml:space="preserve"> – это _________________ (</w:t>
      </w:r>
      <w:r w:rsidRPr="0079376F">
        <w:rPr>
          <w:b/>
          <w:color w:val="000000"/>
        </w:rPr>
        <w:t>конусность</w:t>
      </w:r>
      <w:r>
        <w:rPr>
          <w:color w:val="000000"/>
        </w:rPr>
        <w:t>)</w:t>
      </w:r>
    </w:p>
    <w:p w14:paraId="57949079" w14:textId="77777777" w:rsidR="00C057ED" w:rsidRPr="001445D8" w:rsidRDefault="00C057ED" w:rsidP="00C057ED">
      <w:pPr>
        <w:pStyle w:val="aa"/>
        <w:tabs>
          <w:tab w:val="left" w:pos="993"/>
        </w:tabs>
        <w:ind w:firstLine="567"/>
        <w:jc w:val="both"/>
        <w:rPr>
          <w:color w:val="000000"/>
        </w:rPr>
      </w:pPr>
    </w:p>
    <w:p w14:paraId="79774C51" w14:textId="77777777" w:rsidR="00C057ED" w:rsidRPr="001445D8" w:rsidRDefault="00C057ED" w:rsidP="00C057ED">
      <w:pPr>
        <w:pStyle w:val="aa"/>
        <w:tabs>
          <w:tab w:val="left" w:pos="993"/>
        </w:tabs>
        <w:ind w:firstLine="567"/>
        <w:jc w:val="both"/>
        <w:rPr>
          <w:color w:val="000000"/>
        </w:rPr>
      </w:pPr>
      <w:r w:rsidRPr="001445D8">
        <w:rPr>
          <w:color w:val="000000"/>
        </w:rPr>
        <w:t xml:space="preserve">64 </w:t>
      </w:r>
      <w:r>
        <w:rPr>
          <w:color w:val="000000"/>
        </w:rPr>
        <w:t>Конус, используемый для установки инструмента на металлорежущий станок  - это конус ________________________ (</w:t>
      </w:r>
      <w:r w:rsidRPr="004E0A00">
        <w:rPr>
          <w:b/>
          <w:color w:val="000000"/>
        </w:rPr>
        <w:t>инструментальный</w:t>
      </w:r>
      <w:r>
        <w:rPr>
          <w:b/>
          <w:color w:val="000000"/>
        </w:rPr>
        <w:t>, Морзе</w:t>
      </w:r>
      <w:r>
        <w:rPr>
          <w:color w:val="000000"/>
        </w:rPr>
        <w:t>)</w:t>
      </w:r>
    </w:p>
    <w:p w14:paraId="70B7C1E0" w14:textId="77777777" w:rsidR="00C057ED" w:rsidRPr="001445D8" w:rsidRDefault="00C057ED" w:rsidP="00C057ED">
      <w:pPr>
        <w:tabs>
          <w:tab w:val="left" w:pos="993"/>
        </w:tabs>
        <w:ind w:firstLine="567"/>
        <w:jc w:val="both"/>
        <w:rPr>
          <w:color w:val="000000"/>
        </w:rPr>
      </w:pPr>
    </w:p>
    <w:p w14:paraId="5495915B" w14:textId="77777777" w:rsidR="00C057ED" w:rsidRDefault="00C057ED" w:rsidP="00C057ED">
      <w:pPr>
        <w:tabs>
          <w:tab w:val="left" w:pos="993"/>
        </w:tabs>
        <w:ind w:firstLine="567"/>
        <w:jc w:val="both"/>
        <w:rPr>
          <w:color w:val="000000"/>
        </w:rPr>
      </w:pPr>
      <w:r w:rsidRPr="001445D8">
        <w:rPr>
          <w:color w:val="000000"/>
        </w:rPr>
        <w:t>65</w:t>
      </w:r>
      <w:r w:rsidRPr="001445D8">
        <w:rPr>
          <w:color w:val="000000"/>
        </w:rPr>
        <w:tab/>
      </w:r>
      <w:r w:rsidRPr="002E46E4">
        <w:rPr>
          <w:color w:val="000000"/>
        </w:rPr>
        <w:t>Допуски расположения или формы могут быть</w:t>
      </w:r>
      <w:r>
        <w:rPr>
          <w:color w:val="000000"/>
        </w:rPr>
        <w:t xml:space="preserve"> двух видов:</w:t>
      </w:r>
      <w:r w:rsidRPr="002E46E4">
        <w:rPr>
          <w:color w:val="000000"/>
        </w:rPr>
        <w:t xml:space="preserve"> зависимыми и</w:t>
      </w:r>
      <w:r>
        <w:rPr>
          <w:color w:val="000000"/>
        </w:rPr>
        <w:t xml:space="preserve"> ___________________</w:t>
      </w:r>
      <w:r w:rsidRPr="002E46E4">
        <w:rPr>
          <w:color w:val="000000"/>
        </w:rPr>
        <w:t xml:space="preserve"> </w:t>
      </w:r>
      <w:r>
        <w:rPr>
          <w:color w:val="000000"/>
        </w:rPr>
        <w:t>(</w:t>
      </w:r>
      <w:r w:rsidRPr="002E46E4">
        <w:rPr>
          <w:b/>
          <w:color w:val="000000"/>
        </w:rPr>
        <w:t>независимыми</w:t>
      </w:r>
      <w:r>
        <w:rPr>
          <w:color w:val="000000"/>
        </w:rPr>
        <w:t>)</w:t>
      </w:r>
    </w:p>
    <w:p w14:paraId="08F627F4" w14:textId="77777777" w:rsidR="00C057ED" w:rsidRPr="001445D8" w:rsidRDefault="00C057ED" w:rsidP="00C057ED">
      <w:pPr>
        <w:tabs>
          <w:tab w:val="left" w:pos="993"/>
        </w:tabs>
        <w:ind w:firstLine="567"/>
        <w:jc w:val="both"/>
        <w:rPr>
          <w:color w:val="000000"/>
        </w:rPr>
      </w:pPr>
    </w:p>
    <w:p w14:paraId="66677196" w14:textId="77777777" w:rsidR="00C057ED" w:rsidRPr="001445D8" w:rsidRDefault="00C057ED" w:rsidP="00C057ED">
      <w:pPr>
        <w:pStyle w:val="a7"/>
        <w:tabs>
          <w:tab w:val="left" w:pos="993"/>
        </w:tabs>
        <w:rPr>
          <w:b/>
          <w:color w:val="000000"/>
        </w:rPr>
      </w:pPr>
      <w:r w:rsidRPr="001445D8">
        <w:rPr>
          <w:color w:val="000000"/>
        </w:rPr>
        <w:t>66</w:t>
      </w:r>
      <w:r w:rsidRPr="001445D8">
        <w:rPr>
          <w:color w:val="000000"/>
        </w:rPr>
        <w:tab/>
      </w:r>
      <w:r w:rsidRPr="00173F76">
        <w:rPr>
          <w:color w:val="000000"/>
        </w:rPr>
        <w:t xml:space="preserve">Уровни точности </w:t>
      </w:r>
      <w:r>
        <w:rPr>
          <w:color w:val="000000"/>
        </w:rPr>
        <w:t xml:space="preserve">в зависимости от вида соединения </w:t>
      </w:r>
      <w:r w:rsidRPr="00173F76">
        <w:rPr>
          <w:color w:val="000000"/>
        </w:rPr>
        <w:t>называ</w:t>
      </w:r>
      <w:r>
        <w:rPr>
          <w:color w:val="000000"/>
        </w:rPr>
        <w:t>ю</w:t>
      </w:r>
      <w:r w:rsidRPr="00173F76">
        <w:rPr>
          <w:color w:val="000000"/>
        </w:rPr>
        <w:t>тся по-разному: для резьбовых деталей и зубчатых колёс -</w:t>
      </w:r>
      <w:r>
        <w:rPr>
          <w:color w:val="000000"/>
        </w:rPr>
        <w:t xml:space="preserve"> </w:t>
      </w:r>
      <w:r w:rsidRPr="00173F76">
        <w:rPr>
          <w:color w:val="000000"/>
        </w:rPr>
        <w:t>степени</w:t>
      </w:r>
      <w:r>
        <w:rPr>
          <w:color w:val="000000"/>
        </w:rPr>
        <w:t>,</w:t>
      </w:r>
      <w:r w:rsidRPr="00173F76">
        <w:rPr>
          <w:color w:val="000000"/>
        </w:rPr>
        <w:t xml:space="preserve"> для подшипников качения</w:t>
      </w:r>
      <w:r>
        <w:rPr>
          <w:color w:val="000000"/>
        </w:rPr>
        <w:t xml:space="preserve"> </w:t>
      </w:r>
      <w:r w:rsidRPr="00173F76">
        <w:rPr>
          <w:color w:val="000000"/>
        </w:rPr>
        <w:t>- классы</w:t>
      </w:r>
      <w:r>
        <w:rPr>
          <w:color w:val="000000"/>
        </w:rPr>
        <w:t xml:space="preserve">, </w:t>
      </w:r>
      <w:r w:rsidRPr="00173F76">
        <w:rPr>
          <w:color w:val="000000"/>
        </w:rPr>
        <w:t>для гладких деталей</w:t>
      </w:r>
      <w:r>
        <w:rPr>
          <w:color w:val="000000"/>
        </w:rPr>
        <w:t xml:space="preserve"> - _______________</w:t>
      </w:r>
      <w:r w:rsidRPr="00173F76">
        <w:rPr>
          <w:color w:val="000000"/>
        </w:rPr>
        <w:t xml:space="preserve"> </w:t>
      </w:r>
      <w:r>
        <w:rPr>
          <w:color w:val="000000"/>
        </w:rPr>
        <w:t>(</w:t>
      </w:r>
      <w:r w:rsidRPr="00173F76">
        <w:rPr>
          <w:b/>
          <w:color w:val="000000"/>
        </w:rPr>
        <w:t>квалитеты</w:t>
      </w:r>
      <w:r>
        <w:rPr>
          <w:b/>
          <w:color w:val="000000"/>
        </w:rPr>
        <w:t xml:space="preserve">, </w:t>
      </w:r>
      <w:r w:rsidRPr="00173F76">
        <w:rPr>
          <w:b/>
          <w:color w:val="000000"/>
        </w:rPr>
        <w:t>квалитет</w:t>
      </w:r>
      <w:r>
        <w:rPr>
          <w:color w:val="000000"/>
        </w:rPr>
        <w:t>)</w:t>
      </w:r>
      <w:r w:rsidRPr="00173F76">
        <w:rPr>
          <w:color w:val="000000"/>
        </w:rPr>
        <w:t xml:space="preserve"> </w:t>
      </w:r>
    </w:p>
    <w:p w14:paraId="297D7F4E" w14:textId="77777777" w:rsidR="00C057ED" w:rsidRPr="001445D8" w:rsidRDefault="00C057ED" w:rsidP="00C057ED">
      <w:pPr>
        <w:pStyle w:val="a7"/>
        <w:tabs>
          <w:tab w:val="left" w:pos="993"/>
        </w:tabs>
        <w:rPr>
          <w:color w:val="000000"/>
        </w:rPr>
      </w:pPr>
    </w:p>
    <w:p w14:paraId="4E8997D2" w14:textId="77777777" w:rsidR="00C057ED" w:rsidRPr="001445D8" w:rsidRDefault="00C057ED" w:rsidP="00C057ED">
      <w:pPr>
        <w:tabs>
          <w:tab w:val="left" w:pos="993"/>
        </w:tabs>
        <w:ind w:firstLine="567"/>
        <w:rPr>
          <w:b/>
        </w:rPr>
      </w:pPr>
      <w:r w:rsidRPr="001445D8">
        <w:rPr>
          <w:b/>
        </w:rPr>
        <w:t>Сложные</w:t>
      </w:r>
      <w:r w:rsidRPr="001445D8">
        <w:rPr>
          <w:b/>
          <w:color w:val="000000"/>
        </w:rPr>
        <w:t xml:space="preserve"> (3 уровень)</w:t>
      </w:r>
    </w:p>
    <w:p w14:paraId="0F922DE1" w14:textId="77777777" w:rsidR="00C057ED" w:rsidRPr="001445D8" w:rsidRDefault="00C057ED" w:rsidP="00C057ED">
      <w:pPr>
        <w:tabs>
          <w:tab w:val="left" w:pos="993"/>
        </w:tabs>
        <w:rPr>
          <w:b/>
        </w:rPr>
      </w:pPr>
    </w:p>
    <w:p w14:paraId="75F6DB5D" w14:textId="77777777" w:rsidR="00C057ED" w:rsidRPr="001445D8" w:rsidRDefault="00C057ED" w:rsidP="00C057ED">
      <w:pPr>
        <w:tabs>
          <w:tab w:val="left" w:pos="993"/>
        </w:tabs>
        <w:ind w:firstLine="567"/>
        <w:jc w:val="both"/>
        <w:rPr>
          <w:b/>
          <w:color w:val="000000"/>
        </w:rPr>
      </w:pPr>
      <w:r w:rsidRPr="001445D8">
        <w:rPr>
          <w:color w:val="000000"/>
        </w:rPr>
        <w:t>67</w:t>
      </w:r>
      <w:r w:rsidRPr="001445D8">
        <w:rPr>
          <w:color w:val="000000"/>
        </w:rPr>
        <w:tab/>
        <w:t>Совокупность эксплуатационных свойств, определяющих пригодность изделия в целом и ее конструктивных элементов для работы в соответствии со своим назначением – это _______________ (</w:t>
      </w:r>
      <w:r w:rsidRPr="001445D8">
        <w:rPr>
          <w:b/>
          <w:color w:val="000000"/>
        </w:rPr>
        <w:t>качество</w:t>
      </w:r>
      <w:r w:rsidRPr="001445D8">
        <w:rPr>
          <w:color w:val="000000"/>
        </w:rPr>
        <w:t>)</w:t>
      </w:r>
    </w:p>
    <w:p w14:paraId="1A4A7BB1" w14:textId="77777777" w:rsidR="00C057ED" w:rsidRPr="001445D8" w:rsidRDefault="00C057ED" w:rsidP="00C057ED">
      <w:pPr>
        <w:tabs>
          <w:tab w:val="left" w:pos="993"/>
        </w:tabs>
        <w:jc w:val="both"/>
        <w:rPr>
          <w:color w:val="000000"/>
        </w:rPr>
      </w:pPr>
    </w:p>
    <w:p w14:paraId="36780759" w14:textId="77777777" w:rsidR="00C057ED" w:rsidRPr="001445D8" w:rsidRDefault="00C057ED" w:rsidP="00C057ED">
      <w:pPr>
        <w:tabs>
          <w:tab w:val="left" w:pos="993"/>
        </w:tabs>
        <w:ind w:firstLine="567"/>
        <w:jc w:val="both"/>
        <w:rPr>
          <w:b/>
          <w:color w:val="000000"/>
        </w:rPr>
      </w:pPr>
      <w:r w:rsidRPr="001445D8">
        <w:rPr>
          <w:color w:val="000000"/>
        </w:rPr>
        <w:t>68</w:t>
      </w:r>
      <w:r w:rsidRPr="001445D8">
        <w:rPr>
          <w:color w:val="000000"/>
        </w:rPr>
        <w:tab/>
        <w:t>Отклонения от геометрической правильности поверхности детали бывают следующих порядков субмикроскопического, микрогеометрического и __________________ (</w:t>
      </w:r>
      <w:r w:rsidRPr="001445D8">
        <w:rPr>
          <w:b/>
          <w:color w:val="000000"/>
        </w:rPr>
        <w:t>макрогеометрического</w:t>
      </w:r>
      <w:r>
        <w:rPr>
          <w:b/>
          <w:color w:val="000000"/>
        </w:rPr>
        <w:t xml:space="preserve">, </w:t>
      </w:r>
      <w:r w:rsidRPr="001445D8">
        <w:rPr>
          <w:b/>
          <w:color w:val="000000"/>
        </w:rPr>
        <w:t>макро</w:t>
      </w:r>
      <w:r>
        <w:rPr>
          <w:b/>
          <w:color w:val="000000"/>
        </w:rPr>
        <w:t>-</w:t>
      </w:r>
      <w:r w:rsidRPr="001445D8">
        <w:rPr>
          <w:b/>
          <w:color w:val="000000"/>
        </w:rPr>
        <w:t>геометрического</w:t>
      </w:r>
      <w:r>
        <w:rPr>
          <w:b/>
          <w:color w:val="000000"/>
        </w:rPr>
        <w:t>,</w:t>
      </w:r>
      <w:r w:rsidRPr="00361BC6">
        <w:rPr>
          <w:b/>
          <w:color w:val="000000"/>
        </w:rPr>
        <w:t xml:space="preserve"> </w:t>
      </w:r>
      <w:r w:rsidRPr="001445D8">
        <w:rPr>
          <w:b/>
          <w:color w:val="000000"/>
        </w:rPr>
        <w:t>макро</w:t>
      </w:r>
      <w:r>
        <w:rPr>
          <w:b/>
          <w:color w:val="000000"/>
        </w:rPr>
        <w:t xml:space="preserve"> </w:t>
      </w:r>
      <w:r w:rsidRPr="001445D8">
        <w:rPr>
          <w:b/>
          <w:color w:val="000000"/>
        </w:rPr>
        <w:t>геометрического</w:t>
      </w:r>
      <w:r>
        <w:rPr>
          <w:b/>
          <w:color w:val="000000"/>
        </w:rPr>
        <w:t xml:space="preserve"> </w:t>
      </w:r>
      <w:r w:rsidRPr="001445D8">
        <w:rPr>
          <w:color w:val="000000"/>
        </w:rPr>
        <w:t>)</w:t>
      </w:r>
    </w:p>
    <w:p w14:paraId="35BEB733" w14:textId="77777777" w:rsidR="00C057ED" w:rsidRPr="001445D8" w:rsidRDefault="00C057ED" w:rsidP="00C057ED">
      <w:pPr>
        <w:tabs>
          <w:tab w:val="left" w:pos="993"/>
        </w:tabs>
        <w:ind w:firstLine="567"/>
        <w:jc w:val="both"/>
        <w:rPr>
          <w:color w:val="000000"/>
        </w:rPr>
      </w:pPr>
    </w:p>
    <w:p w14:paraId="7086FF82" w14:textId="77777777" w:rsidR="00C057ED" w:rsidRDefault="00C057ED" w:rsidP="00C057ED">
      <w:pPr>
        <w:tabs>
          <w:tab w:val="left" w:pos="993"/>
        </w:tabs>
        <w:ind w:firstLine="567"/>
        <w:jc w:val="both"/>
      </w:pPr>
      <w:r w:rsidRPr="001445D8">
        <w:rPr>
          <w:color w:val="000000"/>
        </w:rPr>
        <w:t>69</w:t>
      </w:r>
      <w:r w:rsidRPr="001445D8">
        <w:rPr>
          <w:color w:val="000000"/>
        </w:rPr>
        <w:tab/>
      </w:r>
      <w:r>
        <w:t>Р</w:t>
      </w:r>
      <w:r w:rsidRPr="00C5431F">
        <w:t xml:space="preserve">аспределение таких сугубо положительных по величине погрешностей как </w:t>
      </w:r>
      <w:r>
        <w:t xml:space="preserve">погрешности </w:t>
      </w:r>
      <w:r w:rsidRPr="00C5431F">
        <w:t>эксцентриситет</w:t>
      </w:r>
      <w:r>
        <w:t>а</w:t>
      </w:r>
      <w:r w:rsidRPr="00C5431F">
        <w:t>, радиально</w:t>
      </w:r>
      <w:r>
        <w:t>го</w:t>
      </w:r>
      <w:r w:rsidRPr="00C5431F">
        <w:t xml:space="preserve"> биени</w:t>
      </w:r>
      <w:r>
        <w:t>я</w:t>
      </w:r>
      <w:r w:rsidRPr="00C5431F">
        <w:t>, эллипсност</w:t>
      </w:r>
      <w:r>
        <w:t>и</w:t>
      </w:r>
      <w:r w:rsidRPr="00C5431F">
        <w:t>, параллельност</w:t>
      </w:r>
      <w:r>
        <w:t>и и др. описывается законом _________________ (</w:t>
      </w:r>
      <w:r w:rsidRPr="00431AF3">
        <w:rPr>
          <w:b/>
        </w:rPr>
        <w:t>эксцентриситета, Релея</w:t>
      </w:r>
      <w:r>
        <w:t>)</w:t>
      </w:r>
    </w:p>
    <w:p w14:paraId="06051238" w14:textId="77777777" w:rsidR="00C057ED" w:rsidRPr="001445D8" w:rsidRDefault="00C057ED" w:rsidP="00C057ED">
      <w:pPr>
        <w:tabs>
          <w:tab w:val="left" w:pos="993"/>
        </w:tabs>
        <w:ind w:firstLine="567"/>
        <w:jc w:val="both"/>
        <w:rPr>
          <w:b/>
          <w:color w:val="000000"/>
        </w:rPr>
      </w:pPr>
    </w:p>
    <w:p w14:paraId="0B98A8B7" w14:textId="77777777" w:rsidR="00C057ED" w:rsidRDefault="00C057ED" w:rsidP="00C057ED">
      <w:pPr>
        <w:tabs>
          <w:tab w:val="left" w:pos="993"/>
        </w:tabs>
        <w:ind w:firstLine="567"/>
        <w:jc w:val="both"/>
        <w:rPr>
          <w:color w:val="000000"/>
        </w:rPr>
      </w:pPr>
      <w:r w:rsidRPr="001445D8">
        <w:rPr>
          <w:color w:val="000000"/>
        </w:rPr>
        <w:t>70</w:t>
      </w:r>
      <w:r w:rsidRPr="001445D8">
        <w:rPr>
          <w:color w:val="000000"/>
        </w:rPr>
        <w:tab/>
      </w:r>
      <w:r>
        <w:rPr>
          <w:color w:val="000000"/>
        </w:rPr>
        <w:t>П</w:t>
      </w:r>
      <w:r w:rsidRPr="00B851CB">
        <w:rPr>
          <w:color w:val="000000"/>
        </w:rPr>
        <w:t>о форме профиля шлицев (зубьев)</w:t>
      </w:r>
      <w:r>
        <w:rPr>
          <w:color w:val="000000"/>
        </w:rPr>
        <w:t xml:space="preserve"> </w:t>
      </w:r>
      <w:r w:rsidRPr="00B851CB">
        <w:rPr>
          <w:color w:val="000000"/>
        </w:rPr>
        <w:t>шлицево</w:t>
      </w:r>
      <w:r>
        <w:rPr>
          <w:color w:val="000000"/>
        </w:rPr>
        <w:t>е</w:t>
      </w:r>
      <w:r w:rsidRPr="00B851CB">
        <w:rPr>
          <w:color w:val="000000"/>
        </w:rPr>
        <w:t xml:space="preserve"> соединени</w:t>
      </w:r>
      <w:r>
        <w:rPr>
          <w:color w:val="000000"/>
        </w:rPr>
        <w:t>е с</w:t>
      </w:r>
      <w:r w:rsidRPr="00B851CB">
        <w:rPr>
          <w:color w:val="000000"/>
        </w:rPr>
        <w:t>обозначение</w:t>
      </w:r>
      <w:r>
        <w:rPr>
          <w:color w:val="000000"/>
        </w:rPr>
        <w:t>м</w:t>
      </w:r>
      <w:r w:rsidRPr="00B851CB">
        <w:rPr>
          <w:color w:val="000000"/>
        </w:rPr>
        <w:t xml:space="preserve"> d-8x36H7/f7x40H12/a11x7D9/h9</w:t>
      </w:r>
      <w:r>
        <w:rPr>
          <w:color w:val="000000"/>
        </w:rPr>
        <w:t xml:space="preserve"> </w:t>
      </w:r>
      <w:r w:rsidRPr="00B851CB">
        <w:rPr>
          <w:color w:val="000000"/>
        </w:rPr>
        <w:t xml:space="preserve">относится </w:t>
      </w:r>
      <w:r>
        <w:rPr>
          <w:color w:val="000000"/>
        </w:rPr>
        <w:t>к соединению ________________ (</w:t>
      </w:r>
      <w:r w:rsidRPr="00B851CB">
        <w:rPr>
          <w:b/>
          <w:color w:val="000000"/>
        </w:rPr>
        <w:t>прямобочному</w:t>
      </w:r>
      <w:r>
        <w:rPr>
          <w:b/>
          <w:color w:val="000000"/>
        </w:rPr>
        <w:t xml:space="preserve">, </w:t>
      </w:r>
      <w:r w:rsidRPr="00B851CB">
        <w:rPr>
          <w:b/>
          <w:color w:val="000000"/>
        </w:rPr>
        <w:t>прямобочно</w:t>
      </w:r>
      <w:r>
        <w:rPr>
          <w:b/>
          <w:color w:val="000000"/>
        </w:rPr>
        <w:t>е</w:t>
      </w:r>
      <w:r>
        <w:rPr>
          <w:color w:val="000000"/>
        </w:rPr>
        <w:t>)</w:t>
      </w:r>
    </w:p>
    <w:p w14:paraId="7A8D3B0F" w14:textId="77777777" w:rsidR="00C057ED" w:rsidRPr="001445D8" w:rsidRDefault="00C057ED" w:rsidP="00C057ED">
      <w:pPr>
        <w:tabs>
          <w:tab w:val="left" w:pos="993"/>
        </w:tabs>
        <w:ind w:firstLine="567"/>
        <w:jc w:val="both"/>
        <w:rPr>
          <w:color w:val="000000"/>
        </w:rPr>
      </w:pPr>
    </w:p>
    <w:p w14:paraId="171FB2B3" w14:textId="77777777" w:rsidR="00C057ED" w:rsidRPr="001445D8" w:rsidRDefault="00C057ED" w:rsidP="00C057ED">
      <w:pPr>
        <w:jc w:val="center"/>
        <w:rPr>
          <w:b/>
          <w:sz w:val="28"/>
          <w:szCs w:val="28"/>
        </w:rPr>
      </w:pPr>
      <w:r w:rsidRPr="001445D8">
        <w:rPr>
          <w:b/>
          <w:sz w:val="28"/>
          <w:szCs w:val="28"/>
        </w:rPr>
        <w:t>Карта учета тестовых заданий (вариант 1)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1726"/>
        <w:gridCol w:w="2159"/>
        <w:gridCol w:w="2655"/>
        <w:gridCol w:w="2332"/>
        <w:gridCol w:w="1046"/>
      </w:tblGrid>
      <w:tr w:rsidR="00C057ED" w:rsidRPr="001445D8" w14:paraId="724271B3" w14:textId="77777777" w:rsidTr="00C057ED">
        <w:trPr>
          <w:trHeight w:val="155"/>
        </w:trPr>
        <w:tc>
          <w:tcPr>
            <w:tcW w:w="1726" w:type="dxa"/>
          </w:tcPr>
          <w:p w14:paraId="3617476F" w14:textId="77777777" w:rsidR="00C057ED" w:rsidRPr="001445D8" w:rsidRDefault="00C057ED" w:rsidP="00C057ED">
            <w:pPr>
              <w:jc w:val="center"/>
            </w:pPr>
            <w:r w:rsidRPr="001445D8">
              <w:t>Компетенция</w:t>
            </w:r>
          </w:p>
        </w:tc>
        <w:tc>
          <w:tcPr>
            <w:tcW w:w="8192" w:type="dxa"/>
            <w:gridSpan w:val="4"/>
          </w:tcPr>
          <w:p w14:paraId="361C2EF6" w14:textId="77777777" w:rsidR="00C057ED" w:rsidRPr="001445D8" w:rsidRDefault="00C057ED" w:rsidP="00C057ED">
            <w:r w:rsidRPr="00B118AA">
              <w:t>ОПК-8. Способен участвовать в разработке обобщенных вариантов решения проблем, связанных с машиностроительными производствами, выборе оптимальных вариантов прогнозируемых последствий решения на основе их анализа</w:t>
            </w:r>
          </w:p>
        </w:tc>
      </w:tr>
      <w:tr w:rsidR="00C057ED" w:rsidRPr="001445D8" w14:paraId="3B62519E" w14:textId="77777777" w:rsidTr="00C057ED">
        <w:trPr>
          <w:trHeight w:val="155"/>
        </w:trPr>
        <w:tc>
          <w:tcPr>
            <w:tcW w:w="1726" w:type="dxa"/>
          </w:tcPr>
          <w:p w14:paraId="7A10D42A" w14:textId="77777777" w:rsidR="00C057ED" w:rsidRPr="001445D8" w:rsidRDefault="00C057ED" w:rsidP="00C057ED">
            <w:pPr>
              <w:jc w:val="center"/>
            </w:pPr>
            <w:r w:rsidRPr="001445D8">
              <w:t>Индикатор</w:t>
            </w:r>
          </w:p>
        </w:tc>
        <w:tc>
          <w:tcPr>
            <w:tcW w:w="8192" w:type="dxa"/>
            <w:gridSpan w:val="4"/>
          </w:tcPr>
          <w:p w14:paraId="72A83E13" w14:textId="77777777" w:rsidR="00C057ED" w:rsidRPr="001445D8" w:rsidRDefault="00C057ED" w:rsidP="00C057ED">
            <w:r w:rsidRPr="00B118AA">
              <w:t>ОПК-8.1: Выбирает оптимальные варианты прогнозируемых последствий решения на основе их размерного анализа</w:t>
            </w:r>
          </w:p>
        </w:tc>
      </w:tr>
      <w:tr w:rsidR="00C057ED" w:rsidRPr="001445D8" w14:paraId="1D453486" w14:textId="77777777" w:rsidTr="00C057ED">
        <w:trPr>
          <w:trHeight w:val="155"/>
        </w:trPr>
        <w:tc>
          <w:tcPr>
            <w:tcW w:w="1726" w:type="dxa"/>
          </w:tcPr>
          <w:p w14:paraId="45E1F7D5" w14:textId="77777777" w:rsidR="00C057ED" w:rsidRPr="001445D8" w:rsidRDefault="00C057ED" w:rsidP="00C057ED">
            <w:pPr>
              <w:jc w:val="center"/>
            </w:pPr>
            <w:r w:rsidRPr="001445D8">
              <w:t>Дисциплина</w:t>
            </w:r>
          </w:p>
        </w:tc>
        <w:tc>
          <w:tcPr>
            <w:tcW w:w="8192" w:type="dxa"/>
            <w:gridSpan w:val="4"/>
          </w:tcPr>
          <w:p w14:paraId="08ED93A1" w14:textId="77777777" w:rsidR="00C057ED" w:rsidRPr="001445D8" w:rsidRDefault="00C057ED" w:rsidP="00C057ED">
            <w:r w:rsidRPr="00B118AA">
              <w:t>Основы взаимозаменяемости</w:t>
            </w:r>
          </w:p>
        </w:tc>
      </w:tr>
      <w:tr w:rsidR="00C057ED" w:rsidRPr="001445D8" w14:paraId="49BAEE04" w14:textId="77777777" w:rsidTr="00C057ED">
        <w:trPr>
          <w:trHeight w:val="155"/>
        </w:trPr>
        <w:tc>
          <w:tcPr>
            <w:tcW w:w="1726" w:type="dxa"/>
            <w:vMerge w:val="restart"/>
          </w:tcPr>
          <w:p w14:paraId="02FCB287" w14:textId="77777777" w:rsidR="00C057ED" w:rsidRPr="001445D8" w:rsidRDefault="00C057ED" w:rsidP="00C057ED">
            <w:pPr>
              <w:jc w:val="center"/>
            </w:pPr>
          </w:p>
          <w:p w14:paraId="3359A136" w14:textId="77777777" w:rsidR="00C057ED" w:rsidRPr="001445D8" w:rsidRDefault="00C057ED" w:rsidP="00C057ED">
            <w:pPr>
              <w:jc w:val="center"/>
            </w:pPr>
            <w:r w:rsidRPr="001445D8">
              <w:t>Уровень освоения</w:t>
            </w:r>
          </w:p>
        </w:tc>
        <w:tc>
          <w:tcPr>
            <w:tcW w:w="7146" w:type="dxa"/>
            <w:gridSpan w:val="3"/>
          </w:tcPr>
          <w:p w14:paraId="108A68FE" w14:textId="77777777" w:rsidR="00C057ED" w:rsidRPr="001445D8" w:rsidRDefault="00C057ED" w:rsidP="00C057ED">
            <w:pPr>
              <w:jc w:val="center"/>
            </w:pPr>
            <w:r w:rsidRPr="001445D8">
              <w:t>Тестовые задания</w:t>
            </w:r>
          </w:p>
        </w:tc>
        <w:tc>
          <w:tcPr>
            <w:tcW w:w="1046" w:type="dxa"/>
            <w:vMerge w:val="restart"/>
          </w:tcPr>
          <w:p w14:paraId="28EA909F" w14:textId="77777777" w:rsidR="00C057ED" w:rsidRPr="001445D8" w:rsidRDefault="00C057ED" w:rsidP="00C057ED">
            <w:pPr>
              <w:jc w:val="center"/>
            </w:pPr>
            <w:r w:rsidRPr="001445D8">
              <w:t>Итого</w:t>
            </w:r>
          </w:p>
        </w:tc>
      </w:tr>
      <w:tr w:rsidR="00C057ED" w:rsidRPr="001445D8" w14:paraId="174B781D" w14:textId="77777777" w:rsidTr="00C057ED">
        <w:trPr>
          <w:trHeight w:val="155"/>
        </w:trPr>
        <w:tc>
          <w:tcPr>
            <w:tcW w:w="1726" w:type="dxa"/>
            <w:vMerge/>
          </w:tcPr>
          <w:p w14:paraId="2349E985" w14:textId="77777777" w:rsidR="00C057ED" w:rsidRPr="001445D8" w:rsidRDefault="00C057ED" w:rsidP="00C057ED">
            <w:pPr>
              <w:jc w:val="center"/>
            </w:pPr>
          </w:p>
        </w:tc>
        <w:tc>
          <w:tcPr>
            <w:tcW w:w="4814" w:type="dxa"/>
            <w:gridSpan w:val="2"/>
          </w:tcPr>
          <w:p w14:paraId="65905387" w14:textId="77777777" w:rsidR="00C057ED" w:rsidRPr="001445D8" w:rsidRDefault="00C057ED" w:rsidP="00C057ED">
            <w:pPr>
              <w:jc w:val="center"/>
            </w:pPr>
            <w:r w:rsidRPr="001445D8">
              <w:t>Закрытого типа</w:t>
            </w:r>
          </w:p>
        </w:tc>
        <w:tc>
          <w:tcPr>
            <w:tcW w:w="2332" w:type="dxa"/>
          </w:tcPr>
          <w:p w14:paraId="6CE1556E" w14:textId="77777777" w:rsidR="00C057ED" w:rsidRPr="001445D8" w:rsidRDefault="00C057ED" w:rsidP="00C057ED">
            <w:pPr>
              <w:jc w:val="center"/>
            </w:pPr>
            <w:r w:rsidRPr="001445D8">
              <w:t>Открытого типа</w:t>
            </w:r>
          </w:p>
        </w:tc>
        <w:tc>
          <w:tcPr>
            <w:tcW w:w="1046" w:type="dxa"/>
            <w:vMerge/>
          </w:tcPr>
          <w:p w14:paraId="1B9752AD" w14:textId="77777777" w:rsidR="00C057ED" w:rsidRPr="001445D8" w:rsidRDefault="00C057ED" w:rsidP="00C057ED">
            <w:pPr>
              <w:jc w:val="center"/>
            </w:pPr>
          </w:p>
        </w:tc>
      </w:tr>
      <w:tr w:rsidR="00C057ED" w:rsidRPr="001445D8" w14:paraId="2F27A95F" w14:textId="77777777" w:rsidTr="00C057ED">
        <w:trPr>
          <w:trHeight w:val="155"/>
        </w:trPr>
        <w:tc>
          <w:tcPr>
            <w:tcW w:w="1726" w:type="dxa"/>
            <w:vMerge/>
          </w:tcPr>
          <w:p w14:paraId="454BAC07" w14:textId="77777777" w:rsidR="00C057ED" w:rsidRPr="001445D8" w:rsidRDefault="00C057ED" w:rsidP="00C057ED">
            <w:pPr>
              <w:jc w:val="center"/>
            </w:pPr>
          </w:p>
        </w:tc>
        <w:tc>
          <w:tcPr>
            <w:tcW w:w="2159" w:type="dxa"/>
          </w:tcPr>
          <w:p w14:paraId="03136AEE" w14:textId="77777777" w:rsidR="00C057ED" w:rsidRPr="001445D8" w:rsidRDefault="00C057ED" w:rsidP="00C057ED">
            <w:pPr>
              <w:jc w:val="center"/>
            </w:pPr>
            <w:r w:rsidRPr="001445D8">
              <w:t>Альтернативный выбор</w:t>
            </w:r>
          </w:p>
        </w:tc>
        <w:tc>
          <w:tcPr>
            <w:tcW w:w="2655" w:type="dxa"/>
          </w:tcPr>
          <w:p w14:paraId="1AF9CC88" w14:textId="77777777" w:rsidR="00C057ED" w:rsidRPr="001445D8" w:rsidRDefault="00C057ED" w:rsidP="00C057ED">
            <w:pPr>
              <w:jc w:val="center"/>
            </w:pPr>
            <w:r w:rsidRPr="001445D8">
              <w:t>Установление соответствия/ последовательности</w:t>
            </w:r>
          </w:p>
        </w:tc>
        <w:tc>
          <w:tcPr>
            <w:tcW w:w="2332" w:type="dxa"/>
          </w:tcPr>
          <w:p w14:paraId="7C284D5B" w14:textId="77777777" w:rsidR="00C057ED" w:rsidRPr="001445D8" w:rsidRDefault="00C057ED" w:rsidP="00C057ED">
            <w:pPr>
              <w:jc w:val="center"/>
            </w:pPr>
          </w:p>
          <w:p w14:paraId="312C85A2" w14:textId="77777777" w:rsidR="00C057ED" w:rsidRPr="001445D8" w:rsidRDefault="00C057ED" w:rsidP="00C057ED">
            <w:pPr>
              <w:jc w:val="center"/>
            </w:pPr>
            <w:r w:rsidRPr="001445D8">
              <w:t>На дополнение</w:t>
            </w:r>
          </w:p>
        </w:tc>
        <w:tc>
          <w:tcPr>
            <w:tcW w:w="1046" w:type="dxa"/>
            <w:vMerge/>
          </w:tcPr>
          <w:p w14:paraId="140F6F25" w14:textId="77777777" w:rsidR="00C057ED" w:rsidRPr="001445D8" w:rsidRDefault="00C057ED" w:rsidP="00C057ED">
            <w:pPr>
              <w:jc w:val="center"/>
            </w:pPr>
          </w:p>
        </w:tc>
      </w:tr>
      <w:tr w:rsidR="00C057ED" w:rsidRPr="001445D8" w14:paraId="7CB52889" w14:textId="77777777" w:rsidTr="00C057ED">
        <w:tc>
          <w:tcPr>
            <w:tcW w:w="1726" w:type="dxa"/>
          </w:tcPr>
          <w:p w14:paraId="1F996D91" w14:textId="77777777" w:rsidR="00C057ED" w:rsidRPr="001445D8" w:rsidRDefault="00C057ED" w:rsidP="00C057ED">
            <w:pPr>
              <w:jc w:val="center"/>
            </w:pPr>
            <w:r w:rsidRPr="001445D8">
              <w:t>1.1.1      (20%)</w:t>
            </w:r>
          </w:p>
        </w:tc>
        <w:tc>
          <w:tcPr>
            <w:tcW w:w="2159" w:type="dxa"/>
          </w:tcPr>
          <w:p w14:paraId="5C0D1529" w14:textId="77777777" w:rsidR="00C057ED" w:rsidRPr="001445D8" w:rsidRDefault="00C057ED" w:rsidP="00C057ED">
            <w:pPr>
              <w:jc w:val="center"/>
            </w:pPr>
            <w:r w:rsidRPr="001445D8">
              <w:t>5</w:t>
            </w:r>
          </w:p>
        </w:tc>
        <w:tc>
          <w:tcPr>
            <w:tcW w:w="2655" w:type="dxa"/>
          </w:tcPr>
          <w:p w14:paraId="7CF1BCA7" w14:textId="77777777" w:rsidR="00C057ED" w:rsidRPr="001445D8" w:rsidRDefault="00C057ED" w:rsidP="00C057ED">
            <w:pPr>
              <w:jc w:val="center"/>
            </w:pPr>
            <w:r w:rsidRPr="001445D8">
              <w:t>2</w:t>
            </w:r>
          </w:p>
        </w:tc>
        <w:tc>
          <w:tcPr>
            <w:tcW w:w="2332" w:type="dxa"/>
          </w:tcPr>
          <w:p w14:paraId="60DF4F0C" w14:textId="77777777" w:rsidR="00C057ED" w:rsidRPr="001445D8" w:rsidRDefault="00C057ED" w:rsidP="00C057ED">
            <w:pPr>
              <w:jc w:val="center"/>
            </w:pPr>
            <w:r w:rsidRPr="001445D8">
              <w:t>7</w:t>
            </w:r>
          </w:p>
        </w:tc>
        <w:tc>
          <w:tcPr>
            <w:tcW w:w="1046" w:type="dxa"/>
          </w:tcPr>
          <w:p w14:paraId="71E86D47" w14:textId="77777777" w:rsidR="00C057ED" w:rsidRPr="001445D8" w:rsidRDefault="00C057ED" w:rsidP="00C057ED">
            <w:pPr>
              <w:jc w:val="center"/>
            </w:pPr>
            <w:r w:rsidRPr="001445D8">
              <w:t>14</w:t>
            </w:r>
          </w:p>
        </w:tc>
      </w:tr>
      <w:tr w:rsidR="00C057ED" w:rsidRPr="001445D8" w14:paraId="326C53D1" w14:textId="77777777" w:rsidTr="00C057ED">
        <w:tc>
          <w:tcPr>
            <w:tcW w:w="1726" w:type="dxa"/>
          </w:tcPr>
          <w:p w14:paraId="4CE117C4" w14:textId="77777777" w:rsidR="00C057ED" w:rsidRPr="001445D8" w:rsidRDefault="00C057ED" w:rsidP="00C057ED">
            <w:pPr>
              <w:jc w:val="center"/>
            </w:pPr>
            <w:r w:rsidRPr="001445D8">
              <w:t>1.1.2      (70%)</w:t>
            </w:r>
          </w:p>
        </w:tc>
        <w:tc>
          <w:tcPr>
            <w:tcW w:w="2159" w:type="dxa"/>
          </w:tcPr>
          <w:p w14:paraId="725987C0" w14:textId="77777777" w:rsidR="00C057ED" w:rsidRPr="001445D8" w:rsidRDefault="00C057ED" w:rsidP="00C057ED">
            <w:pPr>
              <w:jc w:val="center"/>
            </w:pPr>
            <w:r w:rsidRPr="001445D8">
              <w:t>17</w:t>
            </w:r>
          </w:p>
        </w:tc>
        <w:tc>
          <w:tcPr>
            <w:tcW w:w="2655" w:type="dxa"/>
          </w:tcPr>
          <w:p w14:paraId="6FB9D0E0" w14:textId="77777777" w:rsidR="00C057ED" w:rsidRPr="001445D8" w:rsidRDefault="00C057ED" w:rsidP="00C057ED">
            <w:pPr>
              <w:jc w:val="center"/>
            </w:pPr>
            <w:r w:rsidRPr="001445D8">
              <w:t>7</w:t>
            </w:r>
          </w:p>
        </w:tc>
        <w:tc>
          <w:tcPr>
            <w:tcW w:w="2332" w:type="dxa"/>
          </w:tcPr>
          <w:p w14:paraId="468F1297" w14:textId="77777777" w:rsidR="00C057ED" w:rsidRPr="001445D8" w:rsidRDefault="00C057ED" w:rsidP="00C057ED">
            <w:pPr>
              <w:jc w:val="center"/>
            </w:pPr>
            <w:r w:rsidRPr="001445D8">
              <w:t>24</w:t>
            </w:r>
          </w:p>
        </w:tc>
        <w:tc>
          <w:tcPr>
            <w:tcW w:w="1046" w:type="dxa"/>
          </w:tcPr>
          <w:p w14:paraId="79C91660" w14:textId="77777777" w:rsidR="00C057ED" w:rsidRPr="001445D8" w:rsidRDefault="00C057ED" w:rsidP="00C057ED">
            <w:pPr>
              <w:jc w:val="center"/>
            </w:pPr>
            <w:r w:rsidRPr="001445D8">
              <w:t>48</w:t>
            </w:r>
          </w:p>
        </w:tc>
      </w:tr>
      <w:tr w:rsidR="00C057ED" w:rsidRPr="001445D8" w14:paraId="16748547" w14:textId="77777777" w:rsidTr="00C057ED">
        <w:tc>
          <w:tcPr>
            <w:tcW w:w="1726" w:type="dxa"/>
          </w:tcPr>
          <w:p w14:paraId="00D844FB" w14:textId="77777777" w:rsidR="00C057ED" w:rsidRPr="001445D8" w:rsidRDefault="00C057ED" w:rsidP="00C057ED">
            <w:pPr>
              <w:jc w:val="center"/>
            </w:pPr>
            <w:r w:rsidRPr="001445D8">
              <w:t>1.1.3      (10%)</w:t>
            </w:r>
          </w:p>
        </w:tc>
        <w:tc>
          <w:tcPr>
            <w:tcW w:w="2159" w:type="dxa"/>
          </w:tcPr>
          <w:p w14:paraId="03DB12AD" w14:textId="77777777" w:rsidR="00C057ED" w:rsidRPr="001445D8" w:rsidRDefault="00C057ED" w:rsidP="00C057ED">
            <w:pPr>
              <w:jc w:val="center"/>
            </w:pPr>
            <w:r w:rsidRPr="001445D8">
              <w:t>3</w:t>
            </w:r>
          </w:p>
        </w:tc>
        <w:tc>
          <w:tcPr>
            <w:tcW w:w="2655" w:type="dxa"/>
          </w:tcPr>
          <w:p w14:paraId="066820E3" w14:textId="77777777" w:rsidR="00C057ED" w:rsidRPr="001445D8" w:rsidRDefault="00C057ED" w:rsidP="00C057ED">
            <w:pPr>
              <w:jc w:val="center"/>
            </w:pPr>
            <w:r w:rsidRPr="001445D8">
              <w:t>1</w:t>
            </w:r>
          </w:p>
        </w:tc>
        <w:tc>
          <w:tcPr>
            <w:tcW w:w="2332" w:type="dxa"/>
          </w:tcPr>
          <w:p w14:paraId="63C25F9D" w14:textId="77777777" w:rsidR="00C057ED" w:rsidRPr="001445D8" w:rsidRDefault="00C057ED" w:rsidP="00C057ED">
            <w:pPr>
              <w:jc w:val="center"/>
            </w:pPr>
            <w:r w:rsidRPr="001445D8">
              <w:t>4</w:t>
            </w:r>
          </w:p>
        </w:tc>
        <w:tc>
          <w:tcPr>
            <w:tcW w:w="1046" w:type="dxa"/>
          </w:tcPr>
          <w:p w14:paraId="32DAFEFA" w14:textId="77777777" w:rsidR="00C057ED" w:rsidRPr="001445D8" w:rsidRDefault="00C057ED" w:rsidP="00C057ED">
            <w:pPr>
              <w:jc w:val="center"/>
            </w:pPr>
            <w:r w:rsidRPr="001445D8">
              <w:t>8</w:t>
            </w:r>
          </w:p>
        </w:tc>
      </w:tr>
      <w:tr w:rsidR="00C057ED" w:rsidRPr="001445D8" w14:paraId="7EA0CAC8" w14:textId="77777777" w:rsidTr="00C057ED">
        <w:tc>
          <w:tcPr>
            <w:tcW w:w="1726" w:type="dxa"/>
          </w:tcPr>
          <w:p w14:paraId="0F29C113" w14:textId="77777777" w:rsidR="00C057ED" w:rsidRPr="001445D8" w:rsidRDefault="00C057ED" w:rsidP="00C057ED">
            <w:pPr>
              <w:jc w:val="center"/>
            </w:pPr>
            <w:r w:rsidRPr="001445D8">
              <w:t>Итого:</w:t>
            </w:r>
          </w:p>
        </w:tc>
        <w:tc>
          <w:tcPr>
            <w:tcW w:w="2159" w:type="dxa"/>
          </w:tcPr>
          <w:p w14:paraId="4FE0A5EE" w14:textId="77777777" w:rsidR="00C057ED" w:rsidRPr="001445D8" w:rsidRDefault="00C057ED" w:rsidP="00C057ED">
            <w:pPr>
              <w:jc w:val="center"/>
            </w:pPr>
            <w:r w:rsidRPr="001445D8">
              <w:t>25 шт.</w:t>
            </w:r>
          </w:p>
        </w:tc>
        <w:tc>
          <w:tcPr>
            <w:tcW w:w="2655" w:type="dxa"/>
          </w:tcPr>
          <w:p w14:paraId="784A85DB" w14:textId="77777777" w:rsidR="00C057ED" w:rsidRPr="001445D8" w:rsidRDefault="00C057ED" w:rsidP="00C057ED">
            <w:pPr>
              <w:jc w:val="center"/>
            </w:pPr>
            <w:r w:rsidRPr="001445D8">
              <w:t>10 шт.</w:t>
            </w:r>
          </w:p>
        </w:tc>
        <w:tc>
          <w:tcPr>
            <w:tcW w:w="2332" w:type="dxa"/>
          </w:tcPr>
          <w:p w14:paraId="5DFE2010" w14:textId="77777777" w:rsidR="00C057ED" w:rsidRPr="001445D8" w:rsidRDefault="00C057ED" w:rsidP="00C057ED">
            <w:pPr>
              <w:jc w:val="center"/>
            </w:pPr>
            <w:r w:rsidRPr="001445D8">
              <w:t>35 шт.</w:t>
            </w:r>
          </w:p>
        </w:tc>
        <w:tc>
          <w:tcPr>
            <w:tcW w:w="1046" w:type="dxa"/>
          </w:tcPr>
          <w:p w14:paraId="7920E93D" w14:textId="77777777" w:rsidR="00C057ED" w:rsidRPr="001445D8" w:rsidRDefault="00C057ED" w:rsidP="00C057ED">
            <w:pPr>
              <w:jc w:val="center"/>
            </w:pPr>
            <w:r w:rsidRPr="001445D8">
              <w:t>70 шт.</w:t>
            </w:r>
          </w:p>
        </w:tc>
      </w:tr>
    </w:tbl>
    <w:p w14:paraId="79906425" w14:textId="77777777" w:rsidR="00C057ED" w:rsidRPr="001445D8" w:rsidRDefault="00C057ED" w:rsidP="00C057ED">
      <w:pPr>
        <w:tabs>
          <w:tab w:val="left" w:pos="851"/>
        </w:tabs>
        <w:ind w:firstLine="709"/>
        <w:jc w:val="both"/>
        <w:rPr>
          <w:b/>
        </w:rPr>
      </w:pPr>
    </w:p>
    <w:p w14:paraId="335EEBA2" w14:textId="77777777" w:rsidR="00C057ED" w:rsidRPr="001445D8" w:rsidRDefault="00C057ED" w:rsidP="00C057ED">
      <w:pPr>
        <w:rPr>
          <w:b/>
        </w:rPr>
      </w:pPr>
    </w:p>
    <w:p w14:paraId="5B8279FF" w14:textId="77777777" w:rsidR="00C057ED" w:rsidRPr="001445D8" w:rsidRDefault="00C057ED" w:rsidP="00C057ED">
      <w:pPr>
        <w:tabs>
          <w:tab w:val="left" w:pos="851"/>
        </w:tabs>
        <w:ind w:firstLine="709"/>
        <w:jc w:val="both"/>
        <w:rPr>
          <w:b/>
        </w:rPr>
      </w:pPr>
      <w:r w:rsidRPr="001445D8">
        <w:rPr>
          <w:b/>
        </w:rPr>
        <w:t>Критерии оценивания тестовых заданий</w:t>
      </w:r>
    </w:p>
    <w:p w14:paraId="378F04CD" w14:textId="77777777" w:rsidR="00C057ED" w:rsidRPr="001445D8" w:rsidRDefault="00C057ED" w:rsidP="00C057ED">
      <w:pPr>
        <w:ind w:firstLine="709"/>
        <w:jc w:val="both"/>
      </w:pPr>
      <w:r w:rsidRPr="001445D8">
        <w:t>Критерии оценивания:</w:t>
      </w:r>
      <w:r w:rsidRPr="001445D8">
        <w:rPr>
          <w:rFonts w:eastAsia="Calibri"/>
        </w:rPr>
        <w:t xml:space="preserve"> правильное выполнение одного тестового задания оценивается 1 условным баллом, неправильное – 0 баллов.</w:t>
      </w:r>
    </w:p>
    <w:p w14:paraId="04B80C29" w14:textId="77777777" w:rsidR="00C057ED" w:rsidRPr="001445D8" w:rsidRDefault="00C057ED" w:rsidP="00C057ED">
      <w:pPr>
        <w:ind w:firstLine="709"/>
        <w:jc w:val="both"/>
      </w:pPr>
      <w:r w:rsidRPr="001445D8">
        <w:t xml:space="preserve">Максимальная общая сумма баллов за все правильные ответы составляет наивысший балл – 100 баллов. </w:t>
      </w:r>
    </w:p>
    <w:p w14:paraId="23B732A6" w14:textId="77777777" w:rsidR="00C057ED" w:rsidRPr="001445D8" w:rsidRDefault="00C057ED" w:rsidP="00C057ED">
      <w:pPr>
        <w:jc w:val="both"/>
      </w:pPr>
      <w:r w:rsidRPr="001445D8">
        <w:rPr>
          <w:b/>
        </w:rPr>
        <w:t xml:space="preserve">Шкала оценивания результатов компьютерного тестирования обучающихся </w:t>
      </w:r>
      <w:r w:rsidRPr="001445D8">
        <w:t>(рекомендуемая)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60"/>
        <w:gridCol w:w="3181"/>
        <w:gridCol w:w="3181"/>
      </w:tblGrid>
      <w:tr w:rsidR="00C057ED" w:rsidRPr="001445D8" w14:paraId="09E4EFC6" w14:textId="77777777" w:rsidTr="00C057ED">
        <w:tc>
          <w:tcPr>
            <w:tcW w:w="1794" w:type="pct"/>
          </w:tcPr>
          <w:p w14:paraId="461ED528" w14:textId="77777777" w:rsidR="00C057ED" w:rsidRPr="001445D8" w:rsidRDefault="00C057ED" w:rsidP="00C057ED">
            <w:pPr>
              <w:jc w:val="both"/>
              <w:rPr>
                <w:szCs w:val="28"/>
              </w:rPr>
            </w:pPr>
            <w:r w:rsidRPr="001445D8">
              <w:rPr>
                <w:szCs w:val="28"/>
              </w:rPr>
              <w:t xml:space="preserve">Оценка </w:t>
            </w:r>
          </w:p>
        </w:tc>
        <w:tc>
          <w:tcPr>
            <w:tcW w:w="1603" w:type="pct"/>
          </w:tcPr>
          <w:p w14:paraId="27E44AFB" w14:textId="77777777" w:rsidR="00C057ED" w:rsidRPr="001445D8" w:rsidRDefault="00C057ED" w:rsidP="00C057ED">
            <w:pPr>
              <w:jc w:val="center"/>
              <w:rPr>
                <w:szCs w:val="28"/>
              </w:rPr>
            </w:pPr>
            <w:r w:rsidRPr="001445D8">
              <w:rPr>
                <w:szCs w:val="28"/>
              </w:rPr>
              <w:t>Процент верных ответов</w:t>
            </w:r>
          </w:p>
        </w:tc>
        <w:tc>
          <w:tcPr>
            <w:tcW w:w="1603" w:type="pct"/>
          </w:tcPr>
          <w:p w14:paraId="7C1D44CA" w14:textId="77777777" w:rsidR="00C057ED" w:rsidRPr="001445D8" w:rsidRDefault="00C057ED" w:rsidP="00C057ED">
            <w:pPr>
              <w:jc w:val="center"/>
              <w:rPr>
                <w:szCs w:val="28"/>
              </w:rPr>
            </w:pPr>
            <w:r w:rsidRPr="001445D8">
              <w:rPr>
                <w:szCs w:val="28"/>
              </w:rPr>
              <w:t xml:space="preserve">Баллы </w:t>
            </w:r>
          </w:p>
        </w:tc>
      </w:tr>
      <w:tr w:rsidR="00C057ED" w:rsidRPr="001445D8" w14:paraId="7E2136D1" w14:textId="77777777" w:rsidTr="00C057ED">
        <w:tc>
          <w:tcPr>
            <w:tcW w:w="1794" w:type="pct"/>
          </w:tcPr>
          <w:p w14:paraId="2ECF321B" w14:textId="77777777" w:rsidR="00C057ED" w:rsidRPr="001445D8" w:rsidRDefault="00C057ED" w:rsidP="00C057ED">
            <w:pPr>
              <w:jc w:val="both"/>
              <w:rPr>
                <w:szCs w:val="28"/>
              </w:rPr>
            </w:pPr>
            <w:r w:rsidRPr="001445D8">
              <w:rPr>
                <w:szCs w:val="28"/>
              </w:rPr>
              <w:t>«удовлетворительно»</w:t>
            </w:r>
          </w:p>
        </w:tc>
        <w:tc>
          <w:tcPr>
            <w:tcW w:w="1603" w:type="pct"/>
          </w:tcPr>
          <w:p w14:paraId="5DC211F8" w14:textId="77777777" w:rsidR="00C057ED" w:rsidRPr="001445D8" w:rsidRDefault="00C057ED" w:rsidP="00C057ED">
            <w:pPr>
              <w:jc w:val="center"/>
              <w:rPr>
                <w:color w:val="000000" w:themeColor="text1"/>
                <w:szCs w:val="28"/>
              </w:rPr>
            </w:pPr>
            <w:r w:rsidRPr="001445D8">
              <w:rPr>
                <w:color w:val="000000" w:themeColor="text1"/>
                <w:szCs w:val="28"/>
              </w:rPr>
              <w:t>70-79%</w:t>
            </w:r>
          </w:p>
        </w:tc>
        <w:tc>
          <w:tcPr>
            <w:tcW w:w="1603" w:type="pct"/>
          </w:tcPr>
          <w:p w14:paraId="793840F7" w14:textId="77777777" w:rsidR="00C057ED" w:rsidRPr="001445D8" w:rsidRDefault="00C057ED" w:rsidP="00C057ED">
            <w:pPr>
              <w:jc w:val="center"/>
              <w:rPr>
                <w:color w:val="000000" w:themeColor="text1"/>
                <w:szCs w:val="28"/>
              </w:rPr>
            </w:pPr>
            <w:r w:rsidRPr="001445D8">
              <w:rPr>
                <w:color w:val="000000" w:themeColor="text1"/>
                <w:szCs w:val="28"/>
              </w:rPr>
              <w:t>61-75 баллов</w:t>
            </w:r>
          </w:p>
        </w:tc>
      </w:tr>
      <w:tr w:rsidR="00C057ED" w:rsidRPr="001445D8" w14:paraId="3F851E23" w14:textId="77777777" w:rsidTr="00C057ED">
        <w:tc>
          <w:tcPr>
            <w:tcW w:w="1794" w:type="pct"/>
          </w:tcPr>
          <w:p w14:paraId="5B40F020" w14:textId="77777777" w:rsidR="00C057ED" w:rsidRPr="001445D8" w:rsidRDefault="00C057ED" w:rsidP="00C057ED">
            <w:pPr>
              <w:jc w:val="both"/>
              <w:rPr>
                <w:szCs w:val="28"/>
              </w:rPr>
            </w:pPr>
            <w:r w:rsidRPr="001445D8">
              <w:rPr>
                <w:szCs w:val="28"/>
              </w:rPr>
              <w:lastRenderedPageBreak/>
              <w:t>«хорошо»</w:t>
            </w:r>
          </w:p>
        </w:tc>
        <w:tc>
          <w:tcPr>
            <w:tcW w:w="1603" w:type="pct"/>
          </w:tcPr>
          <w:p w14:paraId="6548F3BC" w14:textId="77777777" w:rsidR="00C057ED" w:rsidRPr="001445D8" w:rsidRDefault="00C057ED" w:rsidP="00C057ED">
            <w:pPr>
              <w:jc w:val="center"/>
              <w:rPr>
                <w:szCs w:val="28"/>
              </w:rPr>
            </w:pPr>
            <w:r w:rsidRPr="001445D8">
              <w:rPr>
                <w:szCs w:val="28"/>
              </w:rPr>
              <w:t>80-90%</w:t>
            </w:r>
          </w:p>
        </w:tc>
        <w:tc>
          <w:tcPr>
            <w:tcW w:w="1603" w:type="pct"/>
          </w:tcPr>
          <w:p w14:paraId="3ABB53A8" w14:textId="77777777" w:rsidR="00C057ED" w:rsidRPr="001445D8" w:rsidRDefault="00C057ED" w:rsidP="00C057ED">
            <w:pPr>
              <w:jc w:val="center"/>
              <w:rPr>
                <w:szCs w:val="28"/>
              </w:rPr>
            </w:pPr>
            <w:r w:rsidRPr="001445D8">
              <w:rPr>
                <w:szCs w:val="28"/>
              </w:rPr>
              <w:t>76-90 баллов</w:t>
            </w:r>
          </w:p>
        </w:tc>
      </w:tr>
      <w:tr w:rsidR="00C057ED" w:rsidRPr="001445D8" w14:paraId="34F5AF24" w14:textId="77777777" w:rsidTr="00C057ED">
        <w:tc>
          <w:tcPr>
            <w:tcW w:w="1794" w:type="pct"/>
          </w:tcPr>
          <w:p w14:paraId="70E1F0D7" w14:textId="77777777" w:rsidR="00C057ED" w:rsidRPr="001445D8" w:rsidRDefault="00C057ED" w:rsidP="00C057ED">
            <w:pPr>
              <w:jc w:val="both"/>
              <w:rPr>
                <w:szCs w:val="28"/>
              </w:rPr>
            </w:pPr>
            <w:r w:rsidRPr="001445D8">
              <w:rPr>
                <w:szCs w:val="28"/>
              </w:rPr>
              <w:t>«отлично»</w:t>
            </w:r>
          </w:p>
        </w:tc>
        <w:tc>
          <w:tcPr>
            <w:tcW w:w="1603" w:type="pct"/>
          </w:tcPr>
          <w:p w14:paraId="26E156ED" w14:textId="77777777" w:rsidR="00C057ED" w:rsidRPr="001445D8" w:rsidRDefault="00C057ED" w:rsidP="00C057ED">
            <w:pPr>
              <w:jc w:val="center"/>
              <w:rPr>
                <w:szCs w:val="28"/>
              </w:rPr>
            </w:pPr>
            <w:r w:rsidRPr="001445D8">
              <w:rPr>
                <w:szCs w:val="28"/>
              </w:rPr>
              <w:t>91-100%</w:t>
            </w:r>
          </w:p>
        </w:tc>
        <w:tc>
          <w:tcPr>
            <w:tcW w:w="1603" w:type="pct"/>
          </w:tcPr>
          <w:p w14:paraId="2DD08E73" w14:textId="77777777" w:rsidR="00C057ED" w:rsidRPr="001445D8" w:rsidRDefault="00C057ED" w:rsidP="00C057ED">
            <w:pPr>
              <w:jc w:val="center"/>
              <w:rPr>
                <w:szCs w:val="28"/>
              </w:rPr>
            </w:pPr>
            <w:r w:rsidRPr="001445D8">
              <w:rPr>
                <w:szCs w:val="28"/>
              </w:rPr>
              <w:t>91-100 баллов</w:t>
            </w:r>
          </w:p>
        </w:tc>
      </w:tr>
    </w:tbl>
    <w:p w14:paraId="504CB7FE" w14:textId="77777777" w:rsidR="00C057ED" w:rsidRPr="001445D8" w:rsidRDefault="00C057ED" w:rsidP="00C057ED">
      <w:pPr>
        <w:contextualSpacing/>
        <w:jc w:val="center"/>
        <w:rPr>
          <w:rFonts w:eastAsia="Calibri"/>
          <w:b/>
        </w:rPr>
      </w:pPr>
    </w:p>
    <w:p w14:paraId="2A3B62CB" w14:textId="77777777" w:rsidR="00C057ED" w:rsidRDefault="00C057ED" w:rsidP="00C057ED">
      <w:pPr>
        <w:pStyle w:val="a7"/>
        <w:jc w:val="center"/>
        <w:rPr>
          <w:b/>
          <w:color w:val="000000"/>
          <w:sz w:val="32"/>
        </w:rPr>
      </w:pPr>
      <w:r w:rsidRPr="001445D8">
        <w:rPr>
          <w:b/>
          <w:color w:val="000000"/>
          <w:sz w:val="32"/>
        </w:rPr>
        <w:t>Ключи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2147"/>
        <w:gridCol w:w="1222"/>
        <w:gridCol w:w="3640"/>
      </w:tblGrid>
      <w:tr w:rsidR="006C6973" w:rsidRPr="00966300" w14:paraId="44E9CB5F" w14:textId="77777777" w:rsidTr="006C6973">
        <w:tc>
          <w:tcPr>
            <w:tcW w:w="1222" w:type="dxa"/>
          </w:tcPr>
          <w:p w14:paraId="4349BF37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№ тестовых заданий</w:t>
            </w:r>
          </w:p>
        </w:tc>
        <w:tc>
          <w:tcPr>
            <w:tcW w:w="2147" w:type="dxa"/>
          </w:tcPr>
          <w:p w14:paraId="7F398707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b/>
              </w:rPr>
              <w:t>Номер и вариант правильного ответа</w:t>
            </w:r>
          </w:p>
        </w:tc>
        <w:tc>
          <w:tcPr>
            <w:tcW w:w="1222" w:type="dxa"/>
          </w:tcPr>
          <w:p w14:paraId="66F0A29F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№ тестовых заданий</w:t>
            </w:r>
          </w:p>
        </w:tc>
        <w:tc>
          <w:tcPr>
            <w:tcW w:w="3640" w:type="dxa"/>
          </w:tcPr>
          <w:p w14:paraId="389B9D2E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b/>
              </w:rPr>
              <w:t>Номер и вариант правильного ответа</w:t>
            </w:r>
          </w:p>
        </w:tc>
      </w:tr>
      <w:tr w:rsidR="006C6973" w:rsidRPr="00966300" w14:paraId="7551820C" w14:textId="77777777" w:rsidTr="006C6973">
        <w:tc>
          <w:tcPr>
            <w:tcW w:w="1222" w:type="dxa"/>
          </w:tcPr>
          <w:p w14:paraId="582BD74C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1</w:t>
            </w:r>
          </w:p>
        </w:tc>
        <w:tc>
          <w:tcPr>
            <w:tcW w:w="2147" w:type="dxa"/>
          </w:tcPr>
          <w:p w14:paraId="24EF6C02" w14:textId="77777777" w:rsidR="006C6973" w:rsidRPr="00966300" w:rsidRDefault="006C6973" w:rsidP="00C057ED">
            <w:pPr>
              <w:rPr>
                <w:rFonts w:eastAsia="Calibri"/>
              </w:rPr>
            </w:pPr>
            <w:r w:rsidRPr="00966300">
              <w:rPr>
                <w:rFonts w:eastAsia="Calibri"/>
              </w:rPr>
              <w:t>А</w:t>
            </w:r>
          </w:p>
        </w:tc>
        <w:tc>
          <w:tcPr>
            <w:tcW w:w="1222" w:type="dxa"/>
          </w:tcPr>
          <w:p w14:paraId="338A92C5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36</w:t>
            </w:r>
          </w:p>
        </w:tc>
        <w:tc>
          <w:tcPr>
            <w:tcW w:w="3640" w:type="dxa"/>
          </w:tcPr>
          <w:p w14:paraId="662D5CE4" w14:textId="77777777" w:rsidR="006C6973" w:rsidRPr="00966300" w:rsidRDefault="006C6973" w:rsidP="00C057ED">
            <w:pPr>
              <w:jc w:val="both"/>
              <w:rPr>
                <w:rFonts w:eastAsia="Calibri"/>
              </w:rPr>
            </w:pPr>
            <w:r w:rsidRPr="00966300">
              <w:rPr>
                <w:rFonts w:eastAsia="Calibri"/>
                <w:color w:val="000000"/>
              </w:rPr>
              <w:t>нижнее</w:t>
            </w:r>
          </w:p>
        </w:tc>
      </w:tr>
      <w:tr w:rsidR="006C6973" w:rsidRPr="00966300" w14:paraId="6AE46C7B" w14:textId="77777777" w:rsidTr="006C6973">
        <w:tc>
          <w:tcPr>
            <w:tcW w:w="1222" w:type="dxa"/>
          </w:tcPr>
          <w:p w14:paraId="52F703CA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2</w:t>
            </w:r>
          </w:p>
        </w:tc>
        <w:tc>
          <w:tcPr>
            <w:tcW w:w="2147" w:type="dxa"/>
          </w:tcPr>
          <w:p w14:paraId="695938EB" w14:textId="77777777" w:rsidR="006C6973" w:rsidRPr="00966300" w:rsidRDefault="006C6973" w:rsidP="00C057ED">
            <w:pPr>
              <w:rPr>
                <w:rFonts w:eastAsia="Calibri"/>
              </w:rPr>
            </w:pPr>
            <w:r w:rsidRPr="00966300">
              <w:rPr>
                <w:rFonts w:eastAsia="Calibri"/>
              </w:rPr>
              <w:t>А</w:t>
            </w:r>
          </w:p>
        </w:tc>
        <w:tc>
          <w:tcPr>
            <w:tcW w:w="1222" w:type="dxa"/>
          </w:tcPr>
          <w:p w14:paraId="6AFE1A03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37</w:t>
            </w:r>
          </w:p>
        </w:tc>
        <w:tc>
          <w:tcPr>
            <w:tcW w:w="3640" w:type="dxa"/>
          </w:tcPr>
          <w:p w14:paraId="3138CB85" w14:textId="77777777" w:rsidR="006C6973" w:rsidRPr="00966300" w:rsidRDefault="006C6973" w:rsidP="00C057ED">
            <w:pPr>
              <w:jc w:val="both"/>
              <w:rPr>
                <w:rFonts w:eastAsia="Calibri"/>
              </w:rPr>
            </w:pPr>
            <w:r w:rsidRPr="00966300">
              <w:rPr>
                <w:rFonts w:eastAsia="Calibri"/>
                <w:color w:val="000000"/>
              </w:rPr>
              <w:t>верхнее</w:t>
            </w:r>
          </w:p>
        </w:tc>
      </w:tr>
      <w:tr w:rsidR="006C6973" w:rsidRPr="00966300" w14:paraId="4F64A8E0" w14:textId="77777777" w:rsidTr="006C6973">
        <w:tc>
          <w:tcPr>
            <w:tcW w:w="1222" w:type="dxa"/>
          </w:tcPr>
          <w:p w14:paraId="5822893E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3</w:t>
            </w:r>
          </w:p>
        </w:tc>
        <w:tc>
          <w:tcPr>
            <w:tcW w:w="2147" w:type="dxa"/>
          </w:tcPr>
          <w:p w14:paraId="3FF7F25B" w14:textId="77777777" w:rsidR="006C6973" w:rsidRPr="00966300" w:rsidRDefault="006C6973" w:rsidP="00C057ED">
            <w:pPr>
              <w:rPr>
                <w:rFonts w:eastAsia="Calibri"/>
              </w:rPr>
            </w:pPr>
            <w:r w:rsidRPr="00966300">
              <w:rPr>
                <w:rFonts w:eastAsia="Calibri"/>
              </w:rPr>
              <w:t>А</w:t>
            </w:r>
          </w:p>
        </w:tc>
        <w:tc>
          <w:tcPr>
            <w:tcW w:w="1222" w:type="dxa"/>
          </w:tcPr>
          <w:p w14:paraId="03C20AC1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38</w:t>
            </w:r>
          </w:p>
        </w:tc>
        <w:tc>
          <w:tcPr>
            <w:tcW w:w="3640" w:type="dxa"/>
          </w:tcPr>
          <w:p w14:paraId="462332E7" w14:textId="77777777" w:rsidR="006C6973" w:rsidRPr="00966300" w:rsidRDefault="006C6973" w:rsidP="00C057ED">
            <w:pPr>
              <w:jc w:val="both"/>
              <w:rPr>
                <w:rFonts w:eastAsia="Calibri"/>
              </w:rPr>
            </w:pPr>
            <w:r w:rsidRPr="00966300">
              <w:rPr>
                <w:rFonts w:eastAsia="Calibri"/>
                <w:color w:val="000000"/>
              </w:rPr>
              <w:t>верхнее</w:t>
            </w:r>
          </w:p>
        </w:tc>
      </w:tr>
      <w:tr w:rsidR="006C6973" w:rsidRPr="00966300" w14:paraId="38ED7C04" w14:textId="77777777" w:rsidTr="006C6973">
        <w:tc>
          <w:tcPr>
            <w:tcW w:w="1222" w:type="dxa"/>
          </w:tcPr>
          <w:p w14:paraId="63AF74DC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4</w:t>
            </w:r>
          </w:p>
        </w:tc>
        <w:tc>
          <w:tcPr>
            <w:tcW w:w="2147" w:type="dxa"/>
          </w:tcPr>
          <w:p w14:paraId="5D2313CE" w14:textId="77777777" w:rsidR="006C6973" w:rsidRPr="00966300" w:rsidRDefault="006C6973" w:rsidP="00C057ED">
            <w:pPr>
              <w:rPr>
                <w:rFonts w:eastAsia="Calibri"/>
              </w:rPr>
            </w:pPr>
            <w:r w:rsidRPr="00966300">
              <w:rPr>
                <w:rFonts w:eastAsia="Calibri"/>
              </w:rPr>
              <w:t>А</w:t>
            </w:r>
          </w:p>
        </w:tc>
        <w:tc>
          <w:tcPr>
            <w:tcW w:w="1222" w:type="dxa"/>
          </w:tcPr>
          <w:p w14:paraId="561F01B8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39</w:t>
            </w:r>
          </w:p>
        </w:tc>
        <w:tc>
          <w:tcPr>
            <w:tcW w:w="3640" w:type="dxa"/>
          </w:tcPr>
          <w:p w14:paraId="7E91C2DC" w14:textId="77777777" w:rsidR="006C6973" w:rsidRPr="00966300" w:rsidRDefault="006C6973" w:rsidP="00C057ED">
            <w:pPr>
              <w:jc w:val="both"/>
              <w:rPr>
                <w:rFonts w:eastAsia="Calibri"/>
              </w:rPr>
            </w:pPr>
            <w:r w:rsidRPr="00966300">
              <w:rPr>
                <w:rFonts w:eastAsia="Calibri"/>
                <w:color w:val="000000"/>
              </w:rPr>
              <w:t>нижнее</w:t>
            </w:r>
          </w:p>
        </w:tc>
      </w:tr>
      <w:tr w:rsidR="006C6973" w:rsidRPr="00966300" w14:paraId="2E18A450" w14:textId="77777777" w:rsidTr="006C6973">
        <w:tc>
          <w:tcPr>
            <w:tcW w:w="1222" w:type="dxa"/>
          </w:tcPr>
          <w:p w14:paraId="09BB764E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5</w:t>
            </w:r>
          </w:p>
        </w:tc>
        <w:tc>
          <w:tcPr>
            <w:tcW w:w="2147" w:type="dxa"/>
          </w:tcPr>
          <w:p w14:paraId="77B6416F" w14:textId="77777777" w:rsidR="006C6973" w:rsidRPr="00966300" w:rsidRDefault="006C6973" w:rsidP="00C057ED">
            <w:pPr>
              <w:rPr>
                <w:rFonts w:eastAsia="Calibri"/>
              </w:rPr>
            </w:pPr>
            <w:r w:rsidRPr="00966300">
              <w:rPr>
                <w:rFonts w:eastAsia="Calibri"/>
              </w:rPr>
              <w:t>А</w:t>
            </w:r>
          </w:p>
        </w:tc>
        <w:tc>
          <w:tcPr>
            <w:tcW w:w="1222" w:type="dxa"/>
          </w:tcPr>
          <w:p w14:paraId="7E1C5384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40</w:t>
            </w:r>
          </w:p>
        </w:tc>
        <w:tc>
          <w:tcPr>
            <w:tcW w:w="3640" w:type="dxa"/>
          </w:tcPr>
          <w:p w14:paraId="1FBCEE8F" w14:textId="77777777" w:rsidR="006C6973" w:rsidRPr="00966300" w:rsidRDefault="006C6973" w:rsidP="00C057ED">
            <w:pPr>
              <w:tabs>
                <w:tab w:val="left" w:pos="1365"/>
              </w:tabs>
              <w:jc w:val="both"/>
              <w:rPr>
                <w:rFonts w:eastAsia="Calibri"/>
              </w:rPr>
            </w:pPr>
            <w:r w:rsidRPr="00966300">
              <w:rPr>
                <w:rFonts w:eastAsia="Calibri"/>
                <w:color w:val="000000"/>
              </w:rPr>
              <w:t>крупным</w:t>
            </w:r>
          </w:p>
        </w:tc>
      </w:tr>
      <w:tr w:rsidR="006C6973" w:rsidRPr="00966300" w14:paraId="473E793E" w14:textId="77777777" w:rsidTr="006C6973">
        <w:tc>
          <w:tcPr>
            <w:tcW w:w="1222" w:type="dxa"/>
          </w:tcPr>
          <w:p w14:paraId="02646C08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6</w:t>
            </w:r>
          </w:p>
        </w:tc>
        <w:tc>
          <w:tcPr>
            <w:tcW w:w="2147" w:type="dxa"/>
          </w:tcPr>
          <w:p w14:paraId="61910FA6" w14:textId="77777777" w:rsidR="006C6973" w:rsidRPr="00966300" w:rsidRDefault="006C6973" w:rsidP="00C057ED">
            <w:pPr>
              <w:rPr>
                <w:rFonts w:eastAsia="Calibri"/>
              </w:rPr>
            </w:pPr>
            <w:r w:rsidRPr="00966300">
              <w:rPr>
                <w:rFonts w:eastAsia="Calibri"/>
              </w:rPr>
              <w:t>А</w:t>
            </w:r>
          </w:p>
        </w:tc>
        <w:tc>
          <w:tcPr>
            <w:tcW w:w="1222" w:type="dxa"/>
          </w:tcPr>
          <w:p w14:paraId="5A919D1E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41</w:t>
            </w:r>
          </w:p>
        </w:tc>
        <w:tc>
          <w:tcPr>
            <w:tcW w:w="3640" w:type="dxa"/>
          </w:tcPr>
          <w:p w14:paraId="1F4578F8" w14:textId="77777777" w:rsidR="006C6973" w:rsidRPr="00966300" w:rsidRDefault="006C6973" w:rsidP="00C057ED">
            <w:pPr>
              <w:tabs>
                <w:tab w:val="left" w:pos="2865"/>
              </w:tabs>
              <w:jc w:val="both"/>
              <w:rPr>
                <w:rFonts w:eastAsia="Calibri"/>
              </w:rPr>
            </w:pPr>
            <w:r w:rsidRPr="00966300">
              <w:rPr>
                <w:rFonts w:eastAsia="Calibri"/>
              </w:rPr>
              <w:t>классом</w:t>
            </w:r>
          </w:p>
        </w:tc>
      </w:tr>
      <w:tr w:rsidR="006C6973" w:rsidRPr="00966300" w14:paraId="0157F99E" w14:textId="77777777" w:rsidTr="006C6973">
        <w:tc>
          <w:tcPr>
            <w:tcW w:w="1222" w:type="dxa"/>
          </w:tcPr>
          <w:p w14:paraId="42BE0D60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7</w:t>
            </w:r>
          </w:p>
        </w:tc>
        <w:tc>
          <w:tcPr>
            <w:tcW w:w="2147" w:type="dxa"/>
          </w:tcPr>
          <w:p w14:paraId="1013EB27" w14:textId="77777777" w:rsidR="006C6973" w:rsidRPr="00966300" w:rsidRDefault="006C6973" w:rsidP="00C057ED">
            <w:pPr>
              <w:rPr>
                <w:rFonts w:eastAsia="Calibri"/>
              </w:rPr>
            </w:pPr>
            <w:r w:rsidRPr="00966300">
              <w:rPr>
                <w:rFonts w:eastAsia="Calibri"/>
              </w:rPr>
              <w:t>А</w:t>
            </w:r>
          </w:p>
        </w:tc>
        <w:tc>
          <w:tcPr>
            <w:tcW w:w="1222" w:type="dxa"/>
          </w:tcPr>
          <w:p w14:paraId="0754D397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42</w:t>
            </w:r>
          </w:p>
        </w:tc>
        <w:tc>
          <w:tcPr>
            <w:tcW w:w="3640" w:type="dxa"/>
          </w:tcPr>
          <w:p w14:paraId="5C45EB12" w14:textId="77777777" w:rsidR="006C6973" w:rsidRPr="00966300" w:rsidRDefault="006C6973" w:rsidP="00C057ED">
            <w:pPr>
              <w:jc w:val="both"/>
              <w:rPr>
                <w:rFonts w:eastAsia="Calibri"/>
              </w:rPr>
            </w:pPr>
            <w:r w:rsidRPr="00966300">
              <w:rPr>
                <w:rFonts w:eastAsia="Calibri"/>
                <w:color w:val="000000"/>
              </w:rPr>
              <w:t>боковым</w:t>
            </w:r>
            <w:r>
              <w:rPr>
                <w:rFonts w:eastAsia="Calibri"/>
                <w:color w:val="000000"/>
              </w:rPr>
              <w:t>, боковой</w:t>
            </w:r>
          </w:p>
        </w:tc>
      </w:tr>
      <w:tr w:rsidR="006C6973" w:rsidRPr="00966300" w14:paraId="005B75F6" w14:textId="77777777" w:rsidTr="006C6973">
        <w:tc>
          <w:tcPr>
            <w:tcW w:w="1222" w:type="dxa"/>
          </w:tcPr>
          <w:p w14:paraId="270FE157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8</w:t>
            </w:r>
          </w:p>
        </w:tc>
        <w:tc>
          <w:tcPr>
            <w:tcW w:w="2147" w:type="dxa"/>
          </w:tcPr>
          <w:p w14:paraId="27449043" w14:textId="77777777" w:rsidR="006C6973" w:rsidRPr="00966300" w:rsidRDefault="006C6973" w:rsidP="00C057ED">
            <w:pPr>
              <w:rPr>
                <w:rFonts w:eastAsia="Calibri"/>
              </w:rPr>
            </w:pPr>
            <w:r w:rsidRPr="00966300">
              <w:rPr>
                <w:rFonts w:eastAsia="Calibri"/>
              </w:rPr>
              <w:t>А</w:t>
            </w:r>
          </w:p>
        </w:tc>
        <w:tc>
          <w:tcPr>
            <w:tcW w:w="1222" w:type="dxa"/>
          </w:tcPr>
          <w:p w14:paraId="24A8403F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43</w:t>
            </w:r>
          </w:p>
        </w:tc>
        <w:tc>
          <w:tcPr>
            <w:tcW w:w="3640" w:type="dxa"/>
          </w:tcPr>
          <w:p w14:paraId="65B58926" w14:textId="77777777" w:rsidR="006C6973" w:rsidRPr="00966300" w:rsidRDefault="006C6973" w:rsidP="00C057ED">
            <w:pPr>
              <w:jc w:val="both"/>
              <w:rPr>
                <w:rFonts w:eastAsia="Calibri"/>
              </w:rPr>
            </w:pPr>
            <w:r w:rsidRPr="00966300">
              <w:rPr>
                <w:rFonts w:eastAsia="Calibri"/>
                <w:color w:val="000000"/>
              </w:rPr>
              <w:t>зазором</w:t>
            </w:r>
          </w:p>
        </w:tc>
      </w:tr>
      <w:tr w:rsidR="006C6973" w:rsidRPr="00966300" w14:paraId="528F00A4" w14:textId="77777777" w:rsidTr="006C6973">
        <w:tc>
          <w:tcPr>
            <w:tcW w:w="1222" w:type="dxa"/>
          </w:tcPr>
          <w:p w14:paraId="4FC91B35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9</w:t>
            </w:r>
          </w:p>
        </w:tc>
        <w:tc>
          <w:tcPr>
            <w:tcW w:w="2147" w:type="dxa"/>
          </w:tcPr>
          <w:p w14:paraId="7125ACF9" w14:textId="77777777" w:rsidR="006C6973" w:rsidRPr="00966300" w:rsidRDefault="006C6973" w:rsidP="00C057ED">
            <w:pPr>
              <w:rPr>
                <w:rFonts w:eastAsia="Calibri"/>
              </w:rPr>
            </w:pPr>
            <w:r w:rsidRPr="00966300">
              <w:rPr>
                <w:rFonts w:eastAsia="Calibri"/>
              </w:rPr>
              <w:t>А</w:t>
            </w:r>
          </w:p>
        </w:tc>
        <w:tc>
          <w:tcPr>
            <w:tcW w:w="1222" w:type="dxa"/>
          </w:tcPr>
          <w:p w14:paraId="02081BEB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44</w:t>
            </w:r>
          </w:p>
        </w:tc>
        <w:tc>
          <w:tcPr>
            <w:tcW w:w="3640" w:type="dxa"/>
          </w:tcPr>
          <w:p w14:paraId="0C23C025" w14:textId="77777777" w:rsidR="006C6973" w:rsidRPr="00966300" w:rsidRDefault="006C6973" w:rsidP="00C057ED">
            <w:pPr>
              <w:jc w:val="both"/>
              <w:rPr>
                <w:rFonts w:eastAsia="Calibri"/>
              </w:rPr>
            </w:pPr>
            <w:r w:rsidRPr="00966300">
              <w:rPr>
                <w:rFonts w:eastAsia="Calibri"/>
                <w:color w:val="000000"/>
              </w:rPr>
              <w:t>натягом</w:t>
            </w:r>
          </w:p>
        </w:tc>
      </w:tr>
      <w:tr w:rsidR="006C6973" w:rsidRPr="00966300" w14:paraId="6D36035E" w14:textId="77777777" w:rsidTr="006C6973">
        <w:tc>
          <w:tcPr>
            <w:tcW w:w="1222" w:type="dxa"/>
          </w:tcPr>
          <w:p w14:paraId="53188310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10</w:t>
            </w:r>
          </w:p>
        </w:tc>
        <w:tc>
          <w:tcPr>
            <w:tcW w:w="2147" w:type="dxa"/>
          </w:tcPr>
          <w:p w14:paraId="6E68D227" w14:textId="77777777" w:rsidR="006C6973" w:rsidRPr="00966300" w:rsidRDefault="006C6973" w:rsidP="00C057ED">
            <w:pPr>
              <w:rPr>
                <w:rFonts w:eastAsia="Calibri"/>
              </w:rPr>
            </w:pPr>
            <w:r w:rsidRPr="00966300">
              <w:rPr>
                <w:rFonts w:eastAsia="Calibri"/>
              </w:rPr>
              <w:t>А</w:t>
            </w:r>
          </w:p>
        </w:tc>
        <w:tc>
          <w:tcPr>
            <w:tcW w:w="1222" w:type="dxa"/>
          </w:tcPr>
          <w:p w14:paraId="5FB3D870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45</w:t>
            </w:r>
          </w:p>
        </w:tc>
        <w:tc>
          <w:tcPr>
            <w:tcW w:w="3640" w:type="dxa"/>
          </w:tcPr>
          <w:p w14:paraId="118317D5" w14:textId="77777777" w:rsidR="006C6973" w:rsidRPr="00966300" w:rsidRDefault="006C6973" w:rsidP="00C057ED">
            <w:pPr>
              <w:jc w:val="both"/>
              <w:rPr>
                <w:rFonts w:eastAsia="Calibri"/>
              </w:rPr>
            </w:pPr>
            <w:r w:rsidRPr="00966300">
              <w:rPr>
                <w:rFonts w:eastAsia="Calibri"/>
                <w:color w:val="000000"/>
                <w:lang w:val="en-US"/>
              </w:rPr>
              <w:t>Ra</w:t>
            </w:r>
          </w:p>
        </w:tc>
      </w:tr>
      <w:tr w:rsidR="006C6973" w:rsidRPr="00966300" w14:paraId="6B6BB78D" w14:textId="77777777" w:rsidTr="006C6973">
        <w:tc>
          <w:tcPr>
            <w:tcW w:w="1222" w:type="dxa"/>
          </w:tcPr>
          <w:p w14:paraId="4C2C27CE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11</w:t>
            </w:r>
          </w:p>
        </w:tc>
        <w:tc>
          <w:tcPr>
            <w:tcW w:w="2147" w:type="dxa"/>
          </w:tcPr>
          <w:p w14:paraId="54FFF103" w14:textId="77777777" w:rsidR="006C6973" w:rsidRPr="00966300" w:rsidRDefault="006C6973" w:rsidP="00C057ED">
            <w:pPr>
              <w:rPr>
                <w:rFonts w:eastAsia="Calibri"/>
              </w:rPr>
            </w:pPr>
            <w:r w:rsidRPr="00966300">
              <w:rPr>
                <w:rFonts w:eastAsia="Calibri"/>
              </w:rPr>
              <w:t>А</w:t>
            </w:r>
          </w:p>
        </w:tc>
        <w:tc>
          <w:tcPr>
            <w:tcW w:w="1222" w:type="dxa"/>
          </w:tcPr>
          <w:p w14:paraId="77B29A25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46</w:t>
            </w:r>
          </w:p>
        </w:tc>
        <w:tc>
          <w:tcPr>
            <w:tcW w:w="3640" w:type="dxa"/>
          </w:tcPr>
          <w:p w14:paraId="19D0697E" w14:textId="77777777" w:rsidR="006C6973" w:rsidRPr="00966300" w:rsidRDefault="006C6973" w:rsidP="00C057ED">
            <w:pPr>
              <w:jc w:val="both"/>
              <w:rPr>
                <w:rFonts w:eastAsia="Calibri"/>
              </w:rPr>
            </w:pPr>
            <w:r w:rsidRPr="00966300">
              <w:rPr>
                <w:rFonts w:eastAsia="Calibri"/>
                <w:lang w:val="en-US"/>
              </w:rPr>
              <w:t>Rz</w:t>
            </w:r>
          </w:p>
        </w:tc>
      </w:tr>
      <w:tr w:rsidR="006C6973" w:rsidRPr="00966300" w14:paraId="4AD874BD" w14:textId="77777777" w:rsidTr="006C6973">
        <w:tc>
          <w:tcPr>
            <w:tcW w:w="1222" w:type="dxa"/>
          </w:tcPr>
          <w:p w14:paraId="1E6D7F94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12</w:t>
            </w:r>
          </w:p>
        </w:tc>
        <w:tc>
          <w:tcPr>
            <w:tcW w:w="2147" w:type="dxa"/>
          </w:tcPr>
          <w:p w14:paraId="69C42535" w14:textId="77777777" w:rsidR="006C6973" w:rsidRPr="00966300" w:rsidRDefault="006C6973" w:rsidP="00C057ED">
            <w:pPr>
              <w:rPr>
                <w:rFonts w:eastAsia="Calibri"/>
              </w:rPr>
            </w:pPr>
            <w:r w:rsidRPr="00966300">
              <w:rPr>
                <w:rFonts w:eastAsia="Calibri"/>
              </w:rPr>
              <w:t>А</w:t>
            </w:r>
          </w:p>
        </w:tc>
        <w:tc>
          <w:tcPr>
            <w:tcW w:w="1222" w:type="dxa"/>
          </w:tcPr>
          <w:p w14:paraId="1C959A08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47</w:t>
            </w:r>
          </w:p>
        </w:tc>
        <w:tc>
          <w:tcPr>
            <w:tcW w:w="3640" w:type="dxa"/>
          </w:tcPr>
          <w:p w14:paraId="3242E1AD" w14:textId="77777777" w:rsidR="006C6973" w:rsidRPr="00966300" w:rsidRDefault="006C6973" w:rsidP="00C057ED">
            <w:pPr>
              <w:jc w:val="both"/>
              <w:rPr>
                <w:rFonts w:eastAsia="Calibri"/>
              </w:rPr>
            </w:pPr>
            <w:r w:rsidRPr="00966300">
              <w:rPr>
                <w:rFonts w:eastAsia="Calibri"/>
                <w:color w:val="000000"/>
              </w:rPr>
              <w:t>переходной</w:t>
            </w:r>
            <w:r>
              <w:rPr>
                <w:rFonts w:eastAsia="Calibri"/>
                <w:color w:val="000000"/>
              </w:rPr>
              <w:t>, переходная</w:t>
            </w:r>
          </w:p>
        </w:tc>
      </w:tr>
      <w:tr w:rsidR="006C6973" w:rsidRPr="00966300" w14:paraId="25A0ACA9" w14:textId="77777777" w:rsidTr="006C6973">
        <w:tc>
          <w:tcPr>
            <w:tcW w:w="1222" w:type="dxa"/>
          </w:tcPr>
          <w:p w14:paraId="6D035268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13</w:t>
            </w:r>
          </w:p>
        </w:tc>
        <w:tc>
          <w:tcPr>
            <w:tcW w:w="2147" w:type="dxa"/>
          </w:tcPr>
          <w:p w14:paraId="337D5CEA" w14:textId="77777777" w:rsidR="006C6973" w:rsidRPr="00966300" w:rsidRDefault="006C6973" w:rsidP="00C057ED">
            <w:pPr>
              <w:rPr>
                <w:rFonts w:eastAsia="Calibri"/>
              </w:rPr>
            </w:pPr>
            <w:r w:rsidRPr="00966300">
              <w:rPr>
                <w:rFonts w:eastAsia="Calibri"/>
              </w:rPr>
              <w:t>А</w:t>
            </w:r>
          </w:p>
        </w:tc>
        <w:tc>
          <w:tcPr>
            <w:tcW w:w="1222" w:type="dxa"/>
          </w:tcPr>
          <w:p w14:paraId="0CA4F725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48</w:t>
            </w:r>
          </w:p>
        </w:tc>
        <w:tc>
          <w:tcPr>
            <w:tcW w:w="3640" w:type="dxa"/>
          </w:tcPr>
          <w:p w14:paraId="2FA9F174" w14:textId="77777777" w:rsidR="006C6973" w:rsidRPr="00966300" w:rsidRDefault="006C6973" w:rsidP="00C057ED">
            <w:pPr>
              <w:tabs>
                <w:tab w:val="left" w:pos="3315"/>
              </w:tabs>
              <w:jc w:val="both"/>
              <w:rPr>
                <w:rFonts w:eastAsia="Calibri"/>
              </w:rPr>
            </w:pPr>
            <w:r w:rsidRPr="00966300">
              <w:rPr>
                <w:rFonts w:eastAsia="Calibri"/>
                <w:lang w:val="en-US"/>
              </w:rPr>
              <w:t>h</w:t>
            </w:r>
            <w:r w:rsidRPr="00966300">
              <w:rPr>
                <w:rFonts w:eastAsia="Calibri"/>
              </w:rPr>
              <w:t>9</w:t>
            </w:r>
          </w:p>
        </w:tc>
      </w:tr>
      <w:tr w:rsidR="006C6973" w:rsidRPr="00966300" w14:paraId="6980CA0F" w14:textId="77777777" w:rsidTr="006C6973">
        <w:tc>
          <w:tcPr>
            <w:tcW w:w="1222" w:type="dxa"/>
          </w:tcPr>
          <w:p w14:paraId="200C87BE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14</w:t>
            </w:r>
          </w:p>
        </w:tc>
        <w:tc>
          <w:tcPr>
            <w:tcW w:w="2147" w:type="dxa"/>
          </w:tcPr>
          <w:p w14:paraId="1BC04E48" w14:textId="77777777" w:rsidR="006C6973" w:rsidRPr="00966300" w:rsidRDefault="006C6973" w:rsidP="00C057ED">
            <w:pPr>
              <w:rPr>
                <w:rFonts w:eastAsia="Calibri"/>
              </w:rPr>
            </w:pPr>
            <w:r w:rsidRPr="00966300">
              <w:rPr>
                <w:rFonts w:eastAsia="Calibri"/>
              </w:rPr>
              <w:t>А</w:t>
            </w:r>
          </w:p>
        </w:tc>
        <w:tc>
          <w:tcPr>
            <w:tcW w:w="1222" w:type="dxa"/>
          </w:tcPr>
          <w:p w14:paraId="35698EBE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49</w:t>
            </w:r>
          </w:p>
        </w:tc>
        <w:tc>
          <w:tcPr>
            <w:tcW w:w="3640" w:type="dxa"/>
          </w:tcPr>
          <w:p w14:paraId="2D95DE60" w14:textId="77777777" w:rsidR="006C6973" w:rsidRPr="00966300" w:rsidRDefault="006C6973" w:rsidP="00C057ED">
            <w:pPr>
              <w:jc w:val="both"/>
              <w:rPr>
                <w:rFonts w:eastAsia="Calibri"/>
              </w:rPr>
            </w:pPr>
            <w:r w:rsidRPr="00966300">
              <w:rPr>
                <w:rFonts w:eastAsia="Calibri"/>
                <w:bCs/>
              </w:rPr>
              <w:t>36</w:t>
            </w:r>
            <w:r w:rsidRPr="00966300">
              <w:rPr>
                <w:rFonts w:eastAsia="Calibri"/>
                <w:bCs/>
                <w:lang w:val="en-US"/>
              </w:rPr>
              <w:t>H</w:t>
            </w:r>
            <w:r w:rsidRPr="00966300">
              <w:rPr>
                <w:rFonts w:eastAsia="Calibri"/>
                <w:bCs/>
              </w:rPr>
              <w:t>7</w:t>
            </w:r>
            <w:r>
              <w:rPr>
                <w:rFonts w:eastAsia="Calibri"/>
                <w:bCs/>
              </w:rPr>
              <w:t>, 36</w:t>
            </w:r>
          </w:p>
        </w:tc>
      </w:tr>
      <w:tr w:rsidR="006C6973" w:rsidRPr="00966300" w14:paraId="7AD6E395" w14:textId="77777777" w:rsidTr="006C6973">
        <w:tc>
          <w:tcPr>
            <w:tcW w:w="1222" w:type="dxa"/>
          </w:tcPr>
          <w:p w14:paraId="0CD4A2B4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15</w:t>
            </w:r>
          </w:p>
        </w:tc>
        <w:tc>
          <w:tcPr>
            <w:tcW w:w="2147" w:type="dxa"/>
          </w:tcPr>
          <w:p w14:paraId="54729387" w14:textId="77777777" w:rsidR="006C6973" w:rsidRPr="00966300" w:rsidRDefault="006C6973" w:rsidP="00C057ED">
            <w:pPr>
              <w:rPr>
                <w:rFonts w:eastAsia="Calibri"/>
              </w:rPr>
            </w:pPr>
            <w:r w:rsidRPr="00966300">
              <w:rPr>
                <w:rFonts w:eastAsia="Calibri"/>
              </w:rPr>
              <w:t>А</w:t>
            </w:r>
          </w:p>
        </w:tc>
        <w:tc>
          <w:tcPr>
            <w:tcW w:w="1222" w:type="dxa"/>
          </w:tcPr>
          <w:p w14:paraId="34224034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50</w:t>
            </w:r>
          </w:p>
        </w:tc>
        <w:tc>
          <w:tcPr>
            <w:tcW w:w="3640" w:type="dxa"/>
          </w:tcPr>
          <w:p w14:paraId="2105E961" w14:textId="77777777" w:rsidR="006C6973" w:rsidRPr="00966300" w:rsidRDefault="006C6973" w:rsidP="00C057ED">
            <w:pPr>
              <w:tabs>
                <w:tab w:val="left" w:pos="3315"/>
              </w:tabs>
              <w:jc w:val="both"/>
              <w:rPr>
                <w:rFonts w:eastAsia="Calibri"/>
              </w:rPr>
            </w:pPr>
            <w:r w:rsidRPr="00966300">
              <w:rPr>
                <w:rFonts w:eastAsia="Calibri"/>
                <w:color w:val="000000"/>
              </w:rPr>
              <w:t>волнистость</w:t>
            </w:r>
          </w:p>
        </w:tc>
      </w:tr>
      <w:tr w:rsidR="006C6973" w:rsidRPr="00966300" w14:paraId="04A65068" w14:textId="77777777" w:rsidTr="006C6973">
        <w:tc>
          <w:tcPr>
            <w:tcW w:w="1222" w:type="dxa"/>
          </w:tcPr>
          <w:p w14:paraId="20E5D7EC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16</w:t>
            </w:r>
          </w:p>
        </w:tc>
        <w:tc>
          <w:tcPr>
            <w:tcW w:w="2147" w:type="dxa"/>
          </w:tcPr>
          <w:p w14:paraId="2C9937E7" w14:textId="77777777" w:rsidR="006C6973" w:rsidRPr="00966300" w:rsidRDefault="006C6973" w:rsidP="00C057ED">
            <w:pPr>
              <w:rPr>
                <w:rFonts w:eastAsia="Calibri"/>
              </w:rPr>
            </w:pPr>
            <w:r w:rsidRPr="00966300">
              <w:rPr>
                <w:rFonts w:eastAsia="Calibri"/>
              </w:rPr>
              <w:t>А</w:t>
            </w:r>
          </w:p>
        </w:tc>
        <w:tc>
          <w:tcPr>
            <w:tcW w:w="1222" w:type="dxa"/>
          </w:tcPr>
          <w:p w14:paraId="5AB82849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51</w:t>
            </w:r>
          </w:p>
        </w:tc>
        <w:tc>
          <w:tcPr>
            <w:tcW w:w="3640" w:type="dxa"/>
          </w:tcPr>
          <w:p w14:paraId="65EE5E58" w14:textId="77777777" w:rsidR="006C6973" w:rsidRPr="00966300" w:rsidRDefault="006C6973" w:rsidP="00C057ED">
            <w:pPr>
              <w:tabs>
                <w:tab w:val="left" w:pos="3075"/>
              </w:tabs>
              <w:jc w:val="both"/>
              <w:rPr>
                <w:rFonts w:eastAsia="Calibri"/>
              </w:rPr>
            </w:pPr>
            <w:r w:rsidRPr="00966300">
              <w:rPr>
                <w:rFonts w:eastAsia="Calibri"/>
                <w:color w:val="000000"/>
              </w:rPr>
              <w:t>модуля</w:t>
            </w:r>
            <w:r>
              <w:rPr>
                <w:rFonts w:eastAsia="Calibri"/>
                <w:color w:val="000000"/>
              </w:rPr>
              <w:t>, модуль</w:t>
            </w:r>
          </w:p>
        </w:tc>
      </w:tr>
      <w:tr w:rsidR="006C6973" w:rsidRPr="00966300" w14:paraId="7B02A3B7" w14:textId="77777777" w:rsidTr="006C6973">
        <w:tc>
          <w:tcPr>
            <w:tcW w:w="1222" w:type="dxa"/>
          </w:tcPr>
          <w:p w14:paraId="7B67519C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17</w:t>
            </w:r>
          </w:p>
        </w:tc>
        <w:tc>
          <w:tcPr>
            <w:tcW w:w="2147" w:type="dxa"/>
          </w:tcPr>
          <w:p w14:paraId="45B2D7D7" w14:textId="77777777" w:rsidR="006C6973" w:rsidRPr="00966300" w:rsidRDefault="006C6973" w:rsidP="00C057ED">
            <w:pPr>
              <w:rPr>
                <w:rFonts w:eastAsia="Calibri"/>
              </w:rPr>
            </w:pPr>
            <w:r w:rsidRPr="00966300">
              <w:rPr>
                <w:rFonts w:eastAsia="Calibri"/>
              </w:rPr>
              <w:t>А</w:t>
            </w:r>
          </w:p>
        </w:tc>
        <w:tc>
          <w:tcPr>
            <w:tcW w:w="1222" w:type="dxa"/>
          </w:tcPr>
          <w:p w14:paraId="49C7EC18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52</w:t>
            </w:r>
          </w:p>
        </w:tc>
        <w:tc>
          <w:tcPr>
            <w:tcW w:w="3640" w:type="dxa"/>
          </w:tcPr>
          <w:p w14:paraId="15B92665" w14:textId="77777777" w:rsidR="006C6973" w:rsidRPr="00966300" w:rsidRDefault="006C6973" w:rsidP="00C057ED">
            <w:pPr>
              <w:jc w:val="both"/>
              <w:rPr>
                <w:rFonts w:eastAsia="Calibri"/>
              </w:rPr>
            </w:pPr>
            <w:r w:rsidRPr="00966300">
              <w:rPr>
                <w:rFonts w:eastAsia="Calibri"/>
                <w:color w:val="000000"/>
              </w:rPr>
              <w:t>подшипник</w:t>
            </w:r>
          </w:p>
        </w:tc>
      </w:tr>
      <w:tr w:rsidR="006C6973" w:rsidRPr="00966300" w14:paraId="77F2DC77" w14:textId="77777777" w:rsidTr="006C6973">
        <w:tc>
          <w:tcPr>
            <w:tcW w:w="1222" w:type="dxa"/>
          </w:tcPr>
          <w:p w14:paraId="2F4F9812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18</w:t>
            </w:r>
          </w:p>
        </w:tc>
        <w:tc>
          <w:tcPr>
            <w:tcW w:w="2147" w:type="dxa"/>
          </w:tcPr>
          <w:p w14:paraId="1B89B64B" w14:textId="77777777" w:rsidR="006C6973" w:rsidRPr="00966300" w:rsidRDefault="006C6973" w:rsidP="00C057ED">
            <w:pPr>
              <w:rPr>
                <w:rFonts w:eastAsia="Calibri"/>
              </w:rPr>
            </w:pPr>
            <w:r w:rsidRPr="00966300">
              <w:rPr>
                <w:rFonts w:eastAsia="Calibri"/>
              </w:rPr>
              <w:t>А</w:t>
            </w:r>
          </w:p>
        </w:tc>
        <w:tc>
          <w:tcPr>
            <w:tcW w:w="1222" w:type="dxa"/>
          </w:tcPr>
          <w:p w14:paraId="7D31F35F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53</w:t>
            </w:r>
          </w:p>
        </w:tc>
        <w:tc>
          <w:tcPr>
            <w:tcW w:w="3640" w:type="dxa"/>
          </w:tcPr>
          <w:p w14:paraId="00527F86" w14:textId="77777777" w:rsidR="006C6973" w:rsidRPr="00966300" w:rsidRDefault="006C6973" w:rsidP="00C057ED">
            <w:pPr>
              <w:tabs>
                <w:tab w:val="left" w:pos="2880"/>
              </w:tabs>
              <w:jc w:val="both"/>
              <w:rPr>
                <w:rFonts w:eastAsia="Calibri"/>
              </w:rPr>
            </w:pPr>
            <w:r w:rsidRPr="00966300">
              <w:rPr>
                <w:rFonts w:eastAsia="Calibri"/>
                <w:color w:val="000000"/>
              </w:rPr>
              <w:t>отверстия</w:t>
            </w:r>
          </w:p>
        </w:tc>
      </w:tr>
      <w:tr w:rsidR="006C6973" w:rsidRPr="00966300" w14:paraId="782098CB" w14:textId="77777777" w:rsidTr="006C6973">
        <w:tc>
          <w:tcPr>
            <w:tcW w:w="1222" w:type="dxa"/>
          </w:tcPr>
          <w:p w14:paraId="3B00C88E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19</w:t>
            </w:r>
          </w:p>
        </w:tc>
        <w:tc>
          <w:tcPr>
            <w:tcW w:w="2147" w:type="dxa"/>
          </w:tcPr>
          <w:p w14:paraId="281AB319" w14:textId="77777777" w:rsidR="006C6973" w:rsidRPr="00966300" w:rsidRDefault="006C6973" w:rsidP="00C057ED">
            <w:pPr>
              <w:rPr>
                <w:rFonts w:eastAsia="Calibri"/>
              </w:rPr>
            </w:pPr>
            <w:r w:rsidRPr="00966300">
              <w:rPr>
                <w:rFonts w:eastAsia="Calibri"/>
              </w:rPr>
              <w:t>А</w:t>
            </w:r>
          </w:p>
        </w:tc>
        <w:tc>
          <w:tcPr>
            <w:tcW w:w="1222" w:type="dxa"/>
          </w:tcPr>
          <w:p w14:paraId="5611F64E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54</w:t>
            </w:r>
          </w:p>
        </w:tc>
        <w:tc>
          <w:tcPr>
            <w:tcW w:w="3640" w:type="dxa"/>
          </w:tcPr>
          <w:p w14:paraId="0A22E7BB" w14:textId="77777777" w:rsidR="006C6973" w:rsidRPr="00966300" w:rsidRDefault="006C6973" w:rsidP="00C057ED">
            <w:pPr>
              <w:jc w:val="both"/>
              <w:rPr>
                <w:rFonts w:eastAsia="Calibri"/>
              </w:rPr>
            </w:pPr>
            <w:r w:rsidRPr="00966300">
              <w:rPr>
                <w:rFonts w:eastAsia="Calibri"/>
                <w:color w:val="000000"/>
              </w:rPr>
              <w:t>вала</w:t>
            </w:r>
          </w:p>
        </w:tc>
      </w:tr>
      <w:tr w:rsidR="006C6973" w:rsidRPr="00966300" w14:paraId="22C2A0D9" w14:textId="77777777" w:rsidTr="006C6973">
        <w:tc>
          <w:tcPr>
            <w:tcW w:w="1222" w:type="dxa"/>
          </w:tcPr>
          <w:p w14:paraId="159295DD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20</w:t>
            </w:r>
          </w:p>
        </w:tc>
        <w:tc>
          <w:tcPr>
            <w:tcW w:w="2147" w:type="dxa"/>
          </w:tcPr>
          <w:p w14:paraId="338C0B57" w14:textId="77777777" w:rsidR="006C6973" w:rsidRPr="00966300" w:rsidRDefault="006C6973" w:rsidP="00C057ED">
            <w:pPr>
              <w:rPr>
                <w:rFonts w:eastAsia="Calibri"/>
              </w:rPr>
            </w:pPr>
            <w:r w:rsidRPr="00966300">
              <w:rPr>
                <w:rFonts w:eastAsia="Calibri"/>
              </w:rPr>
              <w:t>А</w:t>
            </w:r>
          </w:p>
        </w:tc>
        <w:tc>
          <w:tcPr>
            <w:tcW w:w="1222" w:type="dxa"/>
          </w:tcPr>
          <w:p w14:paraId="221113EB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55</w:t>
            </w:r>
          </w:p>
        </w:tc>
        <w:tc>
          <w:tcPr>
            <w:tcW w:w="3640" w:type="dxa"/>
          </w:tcPr>
          <w:p w14:paraId="0435E5EE" w14:textId="77777777" w:rsidR="006C6973" w:rsidRPr="00966300" w:rsidRDefault="006C6973" w:rsidP="00C057ED">
            <w:pPr>
              <w:tabs>
                <w:tab w:val="left" w:pos="2925"/>
              </w:tabs>
              <w:jc w:val="both"/>
              <w:rPr>
                <w:rFonts w:eastAsia="Calibri"/>
              </w:rPr>
            </w:pPr>
            <w:r w:rsidRPr="00966300">
              <w:rPr>
                <w:rFonts w:eastAsia="Calibri"/>
                <w:color w:val="000000"/>
              </w:rPr>
              <w:t>шлицевое</w:t>
            </w:r>
          </w:p>
        </w:tc>
      </w:tr>
      <w:tr w:rsidR="006C6973" w:rsidRPr="00966300" w14:paraId="39A467B7" w14:textId="77777777" w:rsidTr="006C6973">
        <w:tc>
          <w:tcPr>
            <w:tcW w:w="1222" w:type="dxa"/>
          </w:tcPr>
          <w:p w14:paraId="1FA15FF4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21</w:t>
            </w:r>
          </w:p>
        </w:tc>
        <w:tc>
          <w:tcPr>
            <w:tcW w:w="2147" w:type="dxa"/>
          </w:tcPr>
          <w:p w14:paraId="0CEAD32F" w14:textId="77777777" w:rsidR="006C6973" w:rsidRPr="00966300" w:rsidRDefault="006C6973" w:rsidP="00C057ED">
            <w:pPr>
              <w:rPr>
                <w:rFonts w:eastAsia="Calibri"/>
              </w:rPr>
            </w:pPr>
            <w:r w:rsidRPr="00966300">
              <w:rPr>
                <w:rFonts w:eastAsia="Calibri"/>
              </w:rPr>
              <w:t>А</w:t>
            </w:r>
          </w:p>
        </w:tc>
        <w:tc>
          <w:tcPr>
            <w:tcW w:w="1222" w:type="dxa"/>
          </w:tcPr>
          <w:p w14:paraId="1B0AFFD6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56</w:t>
            </w:r>
          </w:p>
        </w:tc>
        <w:tc>
          <w:tcPr>
            <w:tcW w:w="3640" w:type="dxa"/>
          </w:tcPr>
          <w:p w14:paraId="1005629A" w14:textId="77777777" w:rsidR="006C6973" w:rsidRPr="00966300" w:rsidRDefault="006C6973" w:rsidP="00C057ED">
            <w:pPr>
              <w:tabs>
                <w:tab w:val="left" w:pos="3645"/>
              </w:tabs>
              <w:jc w:val="both"/>
              <w:rPr>
                <w:rFonts w:eastAsia="Calibri"/>
              </w:rPr>
            </w:pPr>
            <w:r w:rsidRPr="00966300">
              <w:rPr>
                <w:rFonts w:eastAsia="Calibri"/>
                <w:color w:val="000000"/>
              </w:rPr>
              <w:t>шпоночное</w:t>
            </w:r>
          </w:p>
        </w:tc>
      </w:tr>
      <w:tr w:rsidR="006C6973" w:rsidRPr="00966300" w14:paraId="7B8E7B61" w14:textId="77777777" w:rsidTr="006C6973">
        <w:tc>
          <w:tcPr>
            <w:tcW w:w="1222" w:type="dxa"/>
          </w:tcPr>
          <w:p w14:paraId="732BB30A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22</w:t>
            </w:r>
          </w:p>
        </w:tc>
        <w:tc>
          <w:tcPr>
            <w:tcW w:w="2147" w:type="dxa"/>
          </w:tcPr>
          <w:p w14:paraId="6E80857C" w14:textId="77777777" w:rsidR="006C6973" w:rsidRPr="00966300" w:rsidRDefault="006C6973" w:rsidP="00C057ED">
            <w:pPr>
              <w:rPr>
                <w:rFonts w:eastAsia="Calibri"/>
              </w:rPr>
            </w:pPr>
            <w:r w:rsidRPr="00966300">
              <w:rPr>
                <w:rFonts w:eastAsia="Calibri"/>
              </w:rPr>
              <w:t>А</w:t>
            </w:r>
          </w:p>
        </w:tc>
        <w:tc>
          <w:tcPr>
            <w:tcW w:w="1222" w:type="dxa"/>
          </w:tcPr>
          <w:p w14:paraId="4554B3E4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57</w:t>
            </w:r>
          </w:p>
        </w:tc>
        <w:tc>
          <w:tcPr>
            <w:tcW w:w="3640" w:type="dxa"/>
          </w:tcPr>
          <w:p w14:paraId="5D8612DC" w14:textId="77777777" w:rsidR="006C6973" w:rsidRPr="00966300" w:rsidRDefault="006C6973" w:rsidP="00C057ED">
            <w:pPr>
              <w:tabs>
                <w:tab w:val="left" w:pos="3285"/>
              </w:tabs>
              <w:jc w:val="both"/>
              <w:rPr>
                <w:rFonts w:eastAsia="Calibri"/>
              </w:rPr>
            </w:pPr>
            <w:r w:rsidRPr="00966300">
              <w:rPr>
                <w:rFonts w:eastAsia="Calibri"/>
                <w:color w:val="000000"/>
              </w:rPr>
              <w:t>инструментальных</w:t>
            </w:r>
          </w:p>
        </w:tc>
      </w:tr>
      <w:tr w:rsidR="006C6973" w:rsidRPr="00966300" w14:paraId="49DE8F5B" w14:textId="77777777" w:rsidTr="006C6973">
        <w:tc>
          <w:tcPr>
            <w:tcW w:w="1222" w:type="dxa"/>
          </w:tcPr>
          <w:p w14:paraId="242022F0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23</w:t>
            </w:r>
          </w:p>
        </w:tc>
        <w:tc>
          <w:tcPr>
            <w:tcW w:w="2147" w:type="dxa"/>
          </w:tcPr>
          <w:p w14:paraId="7FE91DD6" w14:textId="77777777" w:rsidR="006C6973" w:rsidRPr="00966300" w:rsidRDefault="006C6973" w:rsidP="00C057ED">
            <w:pPr>
              <w:rPr>
                <w:rFonts w:eastAsia="Calibri"/>
              </w:rPr>
            </w:pPr>
            <w:r w:rsidRPr="00966300">
              <w:rPr>
                <w:rFonts w:eastAsia="Calibri"/>
              </w:rPr>
              <w:t>А</w:t>
            </w:r>
          </w:p>
        </w:tc>
        <w:tc>
          <w:tcPr>
            <w:tcW w:w="1222" w:type="dxa"/>
          </w:tcPr>
          <w:p w14:paraId="05AC26CC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58</w:t>
            </w:r>
          </w:p>
        </w:tc>
        <w:tc>
          <w:tcPr>
            <w:tcW w:w="3640" w:type="dxa"/>
          </w:tcPr>
          <w:p w14:paraId="38590340" w14:textId="77777777" w:rsidR="006C6973" w:rsidRPr="00966300" w:rsidRDefault="006C6973" w:rsidP="00C057ED">
            <w:pPr>
              <w:jc w:val="both"/>
              <w:rPr>
                <w:rFonts w:eastAsia="Calibri"/>
              </w:rPr>
            </w:pPr>
            <w:r w:rsidRPr="00966300">
              <w:rPr>
                <w:rFonts w:eastAsia="Calibri"/>
                <w:color w:val="000000"/>
              </w:rPr>
              <w:t>формы</w:t>
            </w:r>
          </w:p>
        </w:tc>
      </w:tr>
      <w:tr w:rsidR="006C6973" w:rsidRPr="00966300" w14:paraId="4DE2A492" w14:textId="77777777" w:rsidTr="006C6973">
        <w:tc>
          <w:tcPr>
            <w:tcW w:w="1222" w:type="dxa"/>
          </w:tcPr>
          <w:p w14:paraId="7A2E7F7B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24</w:t>
            </w:r>
          </w:p>
        </w:tc>
        <w:tc>
          <w:tcPr>
            <w:tcW w:w="2147" w:type="dxa"/>
          </w:tcPr>
          <w:p w14:paraId="64DD8153" w14:textId="77777777" w:rsidR="006C6973" w:rsidRPr="00966300" w:rsidRDefault="006C6973" w:rsidP="00C057ED">
            <w:pPr>
              <w:rPr>
                <w:rFonts w:eastAsia="Calibri"/>
              </w:rPr>
            </w:pPr>
            <w:r w:rsidRPr="00966300">
              <w:rPr>
                <w:rFonts w:eastAsia="Calibri"/>
              </w:rPr>
              <w:t>А</w:t>
            </w:r>
          </w:p>
        </w:tc>
        <w:tc>
          <w:tcPr>
            <w:tcW w:w="1222" w:type="dxa"/>
          </w:tcPr>
          <w:p w14:paraId="4E3F0401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59</w:t>
            </w:r>
          </w:p>
        </w:tc>
        <w:tc>
          <w:tcPr>
            <w:tcW w:w="3640" w:type="dxa"/>
          </w:tcPr>
          <w:p w14:paraId="628971E1" w14:textId="77777777" w:rsidR="006C6973" w:rsidRPr="00966300" w:rsidRDefault="006C6973" w:rsidP="00C057ED">
            <w:pPr>
              <w:tabs>
                <w:tab w:val="left" w:pos="2805"/>
              </w:tabs>
              <w:jc w:val="both"/>
              <w:rPr>
                <w:rFonts w:eastAsia="Calibri"/>
              </w:rPr>
            </w:pPr>
            <w:r w:rsidRPr="00966300">
              <w:rPr>
                <w:rFonts w:eastAsia="Calibri"/>
                <w:bCs/>
                <w:color w:val="000000"/>
              </w:rPr>
              <w:t>расположения</w:t>
            </w:r>
          </w:p>
        </w:tc>
      </w:tr>
      <w:tr w:rsidR="006C6973" w:rsidRPr="00966300" w14:paraId="1F62A523" w14:textId="77777777" w:rsidTr="006C6973">
        <w:tc>
          <w:tcPr>
            <w:tcW w:w="1222" w:type="dxa"/>
          </w:tcPr>
          <w:p w14:paraId="0AD05B18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25</w:t>
            </w:r>
          </w:p>
        </w:tc>
        <w:tc>
          <w:tcPr>
            <w:tcW w:w="2147" w:type="dxa"/>
          </w:tcPr>
          <w:p w14:paraId="76436A54" w14:textId="77777777" w:rsidR="006C6973" w:rsidRPr="00966300" w:rsidRDefault="006C6973" w:rsidP="00C057ED">
            <w:pPr>
              <w:rPr>
                <w:rFonts w:eastAsia="Calibri"/>
              </w:rPr>
            </w:pPr>
            <w:r w:rsidRPr="00966300">
              <w:rPr>
                <w:rFonts w:eastAsia="Calibri"/>
              </w:rPr>
              <w:t>А</w:t>
            </w:r>
          </w:p>
        </w:tc>
        <w:tc>
          <w:tcPr>
            <w:tcW w:w="1222" w:type="dxa"/>
          </w:tcPr>
          <w:p w14:paraId="612A5C89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60</w:t>
            </w:r>
          </w:p>
        </w:tc>
        <w:tc>
          <w:tcPr>
            <w:tcW w:w="3640" w:type="dxa"/>
          </w:tcPr>
          <w:p w14:paraId="312CD135" w14:textId="77777777" w:rsidR="006C6973" w:rsidRPr="00966300" w:rsidRDefault="006C6973" w:rsidP="00C057ED">
            <w:pPr>
              <w:tabs>
                <w:tab w:val="left" w:pos="2895"/>
              </w:tabs>
              <w:jc w:val="both"/>
              <w:rPr>
                <w:rFonts w:eastAsia="Calibri"/>
              </w:rPr>
            </w:pPr>
            <w:r w:rsidRPr="00966300">
              <w:rPr>
                <w:rFonts w:eastAsia="Calibri"/>
                <w:color w:val="000000"/>
              </w:rPr>
              <w:t>дюймовая</w:t>
            </w:r>
            <w:r>
              <w:rPr>
                <w:rFonts w:eastAsia="Calibri"/>
                <w:color w:val="000000"/>
              </w:rPr>
              <w:t xml:space="preserve">, </w:t>
            </w:r>
            <w:r w:rsidRPr="004B26D6">
              <w:rPr>
                <w:rFonts w:eastAsia="Calibri"/>
                <w:color w:val="000000"/>
              </w:rPr>
              <w:t>трубная</w:t>
            </w:r>
          </w:p>
        </w:tc>
      </w:tr>
      <w:tr w:rsidR="006C6973" w:rsidRPr="00966300" w14:paraId="195AC9D5" w14:textId="77777777" w:rsidTr="006C6973">
        <w:tc>
          <w:tcPr>
            <w:tcW w:w="1222" w:type="dxa"/>
          </w:tcPr>
          <w:p w14:paraId="2666031D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26</w:t>
            </w:r>
          </w:p>
        </w:tc>
        <w:tc>
          <w:tcPr>
            <w:tcW w:w="2147" w:type="dxa"/>
          </w:tcPr>
          <w:p w14:paraId="32922962" w14:textId="77777777" w:rsidR="006C6973" w:rsidRPr="00966300" w:rsidRDefault="006C6973" w:rsidP="00C057ED">
            <w:pPr>
              <w:rPr>
                <w:rFonts w:eastAsia="Calibri"/>
              </w:rPr>
            </w:pPr>
            <w:r w:rsidRPr="00966300">
              <w:rPr>
                <w:rFonts w:eastAsia="Calibri"/>
              </w:rPr>
              <w:t>1А, 2Б, 3В</w:t>
            </w:r>
          </w:p>
        </w:tc>
        <w:tc>
          <w:tcPr>
            <w:tcW w:w="1222" w:type="dxa"/>
          </w:tcPr>
          <w:p w14:paraId="1631E3E6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61</w:t>
            </w:r>
          </w:p>
        </w:tc>
        <w:tc>
          <w:tcPr>
            <w:tcW w:w="3640" w:type="dxa"/>
          </w:tcPr>
          <w:p w14:paraId="13009B84" w14:textId="77777777" w:rsidR="006C6973" w:rsidRPr="00966300" w:rsidRDefault="006C6973" w:rsidP="00C057ED">
            <w:pPr>
              <w:jc w:val="both"/>
              <w:rPr>
                <w:rFonts w:eastAsia="Calibri"/>
              </w:rPr>
            </w:pPr>
            <w:r w:rsidRPr="00966300">
              <w:rPr>
                <w:rFonts w:eastAsia="Calibri"/>
                <w:color w:val="000000"/>
              </w:rPr>
              <w:t>левая</w:t>
            </w:r>
          </w:p>
        </w:tc>
      </w:tr>
      <w:tr w:rsidR="006C6973" w:rsidRPr="00966300" w14:paraId="0E974133" w14:textId="77777777" w:rsidTr="006C6973">
        <w:tc>
          <w:tcPr>
            <w:tcW w:w="1222" w:type="dxa"/>
          </w:tcPr>
          <w:p w14:paraId="4AFDB0AB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27</w:t>
            </w:r>
          </w:p>
        </w:tc>
        <w:tc>
          <w:tcPr>
            <w:tcW w:w="2147" w:type="dxa"/>
          </w:tcPr>
          <w:p w14:paraId="016F641F" w14:textId="77777777" w:rsidR="006C6973" w:rsidRPr="00966300" w:rsidRDefault="006C6973" w:rsidP="00C057ED">
            <w:pPr>
              <w:rPr>
                <w:rFonts w:eastAsia="Calibri"/>
              </w:rPr>
            </w:pPr>
            <w:r w:rsidRPr="00966300">
              <w:rPr>
                <w:rFonts w:eastAsia="Calibri"/>
              </w:rPr>
              <w:t>1А, 2Б</w:t>
            </w:r>
          </w:p>
        </w:tc>
        <w:tc>
          <w:tcPr>
            <w:tcW w:w="1222" w:type="dxa"/>
          </w:tcPr>
          <w:p w14:paraId="44A41917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62</w:t>
            </w:r>
          </w:p>
        </w:tc>
        <w:tc>
          <w:tcPr>
            <w:tcW w:w="3640" w:type="dxa"/>
          </w:tcPr>
          <w:p w14:paraId="666367F0" w14:textId="77777777" w:rsidR="006C6973" w:rsidRPr="00966300" w:rsidRDefault="006C6973" w:rsidP="00C057ED">
            <w:pPr>
              <w:jc w:val="both"/>
              <w:rPr>
                <w:rFonts w:eastAsia="Calibri"/>
              </w:rPr>
            </w:pPr>
            <w:r w:rsidRPr="00966300">
              <w:rPr>
                <w:rFonts w:eastAsia="Calibri"/>
              </w:rPr>
              <w:t>прямобочные</w:t>
            </w:r>
          </w:p>
        </w:tc>
      </w:tr>
      <w:tr w:rsidR="006C6973" w:rsidRPr="00966300" w14:paraId="1597DEAD" w14:textId="77777777" w:rsidTr="006C6973">
        <w:tc>
          <w:tcPr>
            <w:tcW w:w="1222" w:type="dxa"/>
          </w:tcPr>
          <w:p w14:paraId="5BAD014A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28</w:t>
            </w:r>
          </w:p>
        </w:tc>
        <w:tc>
          <w:tcPr>
            <w:tcW w:w="2147" w:type="dxa"/>
          </w:tcPr>
          <w:p w14:paraId="171763D4" w14:textId="77777777" w:rsidR="006C6973" w:rsidRPr="00966300" w:rsidRDefault="006C6973" w:rsidP="00C057ED">
            <w:pPr>
              <w:rPr>
                <w:rFonts w:eastAsia="Calibri"/>
              </w:rPr>
            </w:pPr>
            <w:r w:rsidRPr="00966300">
              <w:rPr>
                <w:rFonts w:eastAsia="Calibri"/>
              </w:rPr>
              <w:t>1А, 2Б, 3В, 4Г</w:t>
            </w:r>
          </w:p>
        </w:tc>
        <w:tc>
          <w:tcPr>
            <w:tcW w:w="1222" w:type="dxa"/>
          </w:tcPr>
          <w:p w14:paraId="06C5B409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63</w:t>
            </w:r>
          </w:p>
        </w:tc>
        <w:tc>
          <w:tcPr>
            <w:tcW w:w="3640" w:type="dxa"/>
          </w:tcPr>
          <w:p w14:paraId="69985F96" w14:textId="77777777" w:rsidR="006C6973" w:rsidRPr="00966300" w:rsidRDefault="006C6973" w:rsidP="00C057ED">
            <w:pPr>
              <w:jc w:val="both"/>
              <w:rPr>
                <w:rFonts w:eastAsia="Calibri"/>
              </w:rPr>
            </w:pPr>
            <w:r w:rsidRPr="00966300">
              <w:rPr>
                <w:rFonts w:eastAsia="Calibri"/>
                <w:color w:val="000000"/>
              </w:rPr>
              <w:t>конусность</w:t>
            </w:r>
          </w:p>
        </w:tc>
      </w:tr>
      <w:tr w:rsidR="006C6973" w:rsidRPr="00966300" w14:paraId="084B2C3C" w14:textId="77777777" w:rsidTr="006C6973">
        <w:tc>
          <w:tcPr>
            <w:tcW w:w="1222" w:type="dxa"/>
          </w:tcPr>
          <w:p w14:paraId="7E465CE0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29</w:t>
            </w:r>
          </w:p>
        </w:tc>
        <w:tc>
          <w:tcPr>
            <w:tcW w:w="2147" w:type="dxa"/>
          </w:tcPr>
          <w:p w14:paraId="6C65E8E5" w14:textId="77777777" w:rsidR="006C6973" w:rsidRPr="00966300" w:rsidRDefault="006C6973" w:rsidP="00C057ED">
            <w:pPr>
              <w:rPr>
                <w:rFonts w:eastAsia="Calibri"/>
              </w:rPr>
            </w:pPr>
            <w:r w:rsidRPr="00966300">
              <w:rPr>
                <w:rFonts w:eastAsia="Calibri"/>
              </w:rPr>
              <w:t>1А, 2Б, 3В</w:t>
            </w:r>
          </w:p>
        </w:tc>
        <w:tc>
          <w:tcPr>
            <w:tcW w:w="1222" w:type="dxa"/>
          </w:tcPr>
          <w:p w14:paraId="7345A149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64</w:t>
            </w:r>
          </w:p>
        </w:tc>
        <w:tc>
          <w:tcPr>
            <w:tcW w:w="3640" w:type="dxa"/>
          </w:tcPr>
          <w:p w14:paraId="514968ED" w14:textId="77777777" w:rsidR="006C6973" w:rsidRPr="00966300" w:rsidRDefault="006C6973" w:rsidP="00C057ED">
            <w:pPr>
              <w:tabs>
                <w:tab w:val="left" w:pos="960"/>
              </w:tabs>
              <w:jc w:val="both"/>
              <w:rPr>
                <w:rFonts w:eastAsia="Calibri"/>
              </w:rPr>
            </w:pPr>
            <w:r w:rsidRPr="00966300">
              <w:rPr>
                <w:rFonts w:eastAsia="Calibri"/>
                <w:color w:val="000000"/>
              </w:rPr>
              <w:t>инструментальный, Морзе</w:t>
            </w:r>
          </w:p>
        </w:tc>
      </w:tr>
      <w:tr w:rsidR="006C6973" w:rsidRPr="00966300" w14:paraId="2A0960E8" w14:textId="77777777" w:rsidTr="006C6973">
        <w:tc>
          <w:tcPr>
            <w:tcW w:w="1222" w:type="dxa"/>
          </w:tcPr>
          <w:p w14:paraId="46ECAEFF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30</w:t>
            </w:r>
          </w:p>
        </w:tc>
        <w:tc>
          <w:tcPr>
            <w:tcW w:w="2147" w:type="dxa"/>
          </w:tcPr>
          <w:p w14:paraId="01024522" w14:textId="77777777" w:rsidR="006C6973" w:rsidRPr="00966300" w:rsidRDefault="006C6973" w:rsidP="00C057ED">
            <w:pPr>
              <w:rPr>
                <w:rFonts w:eastAsia="Calibri"/>
              </w:rPr>
            </w:pPr>
            <w:r w:rsidRPr="00966300">
              <w:rPr>
                <w:rFonts w:eastAsia="Calibri"/>
              </w:rPr>
              <w:t>1А, 2Б</w:t>
            </w:r>
          </w:p>
        </w:tc>
        <w:tc>
          <w:tcPr>
            <w:tcW w:w="1222" w:type="dxa"/>
          </w:tcPr>
          <w:p w14:paraId="357853CC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65</w:t>
            </w:r>
          </w:p>
        </w:tc>
        <w:tc>
          <w:tcPr>
            <w:tcW w:w="3640" w:type="dxa"/>
          </w:tcPr>
          <w:p w14:paraId="643395DE" w14:textId="77777777" w:rsidR="006C6973" w:rsidRPr="00966300" w:rsidRDefault="006C6973" w:rsidP="00C057ED">
            <w:pPr>
              <w:jc w:val="both"/>
              <w:rPr>
                <w:rFonts w:eastAsia="Calibri"/>
              </w:rPr>
            </w:pPr>
            <w:r w:rsidRPr="00966300">
              <w:rPr>
                <w:rFonts w:eastAsia="Calibri"/>
                <w:color w:val="000000"/>
              </w:rPr>
              <w:t>независимыми</w:t>
            </w:r>
          </w:p>
        </w:tc>
      </w:tr>
      <w:tr w:rsidR="006C6973" w:rsidRPr="00966300" w14:paraId="3019395D" w14:textId="77777777" w:rsidTr="006C6973">
        <w:tc>
          <w:tcPr>
            <w:tcW w:w="1222" w:type="dxa"/>
          </w:tcPr>
          <w:p w14:paraId="44D77667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31</w:t>
            </w:r>
          </w:p>
        </w:tc>
        <w:tc>
          <w:tcPr>
            <w:tcW w:w="2147" w:type="dxa"/>
          </w:tcPr>
          <w:p w14:paraId="18E62A42" w14:textId="77777777" w:rsidR="006C6973" w:rsidRPr="00966300" w:rsidRDefault="006C6973" w:rsidP="00C057ED">
            <w:pPr>
              <w:rPr>
                <w:rFonts w:eastAsia="Calibri"/>
              </w:rPr>
            </w:pPr>
            <w:r w:rsidRPr="00966300">
              <w:rPr>
                <w:rFonts w:eastAsia="Calibri"/>
              </w:rPr>
              <w:t>1А, 2Б, 3В</w:t>
            </w:r>
          </w:p>
        </w:tc>
        <w:tc>
          <w:tcPr>
            <w:tcW w:w="1222" w:type="dxa"/>
          </w:tcPr>
          <w:p w14:paraId="18AA1801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66</w:t>
            </w:r>
          </w:p>
        </w:tc>
        <w:tc>
          <w:tcPr>
            <w:tcW w:w="3640" w:type="dxa"/>
          </w:tcPr>
          <w:p w14:paraId="50679057" w14:textId="77777777" w:rsidR="006C6973" w:rsidRPr="00966300" w:rsidRDefault="006C6973" w:rsidP="00C057ED">
            <w:pPr>
              <w:jc w:val="both"/>
              <w:rPr>
                <w:rFonts w:eastAsia="Calibri"/>
              </w:rPr>
            </w:pPr>
            <w:r w:rsidRPr="00966300">
              <w:rPr>
                <w:rFonts w:eastAsia="Calibri"/>
                <w:color w:val="000000"/>
              </w:rPr>
              <w:t>квалитеты</w:t>
            </w:r>
            <w:r>
              <w:rPr>
                <w:rFonts w:eastAsia="Calibri"/>
                <w:color w:val="000000"/>
              </w:rPr>
              <w:t xml:space="preserve">, </w:t>
            </w:r>
            <w:r w:rsidRPr="008A1502">
              <w:rPr>
                <w:rFonts w:eastAsia="Calibri"/>
                <w:color w:val="000000"/>
              </w:rPr>
              <w:t>квалитет</w:t>
            </w:r>
          </w:p>
        </w:tc>
      </w:tr>
      <w:tr w:rsidR="006C6973" w:rsidRPr="00966300" w14:paraId="37BAD08E" w14:textId="77777777" w:rsidTr="006C6973">
        <w:tc>
          <w:tcPr>
            <w:tcW w:w="1222" w:type="dxa"/>
          </w:tcPr>
          <w:p w14:paraId="52BA83DE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32</w:t>
            </w:r>
          </w:p>
        </w:tc>
        <w:tc>
          <w:tcPr>
            <w:tcW w:w="2147" w:type="dxa"/>
          </w:tcPr>
          <w:p w14:paraId="5861C8BE" w14:textId="77777777" w:rsidR="006C6973" w:rsidRPr="00966300" w:rsidRDefault="006C6973" w:rsidP="00C057ED">
            <w:pPr>
              <w:rPr>
                <w:rFonts w:eastAsia="Calibri"/>
              </w:rPr>
            </w:pPr>
            <w:r w:rsidRPr="00966300">
              <w:rPr>
                <w:rFonts w:eastAsia="Calibri"/>
              </w:rPr>
              <w:t>1А, 2Б</w:t>
            </w:r>
          </w:p>
        </w:tc>
        <w:tc>
          <w:tcPr>
            <w:tcW w:w="1222" w:type="dxa"/>
          </w:tcPr>
          <w:p w14:paraId="2782F328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67</w:t>
            </w:r>
          </w:p>
        </w:tc>
        <w:tc>
          <w:tcPr>
            <w:tcW w:w="3640" w:type="dxa"/>
          </w:tcPr>
          <w:p w14:paraId="65B6FAA7" w14:textId="77777777" w:rsidR="006C6973" w:rsidRPr="00966300" w:rsidRDefault="006C6973" w:rsidP="00C057ED">
            <w:pPr>
              <w:jc w:val="both"/>
              <w:rPr>
                <w:rFonts w:eastAsia="Calibri"/>
              </w:rPr>
            </w:pPr>
            <w:r w:rsidRPr="00966300">
              <w:rPr>
                <w:rFonts w:eastAsia="Calibri"/>
                <w:color w:val="000000"/>
              </w:rPr>
              <w:t>качество</w:t>
            </w:r>
          </w:p>
        </w:tc>
      </w:tr>
      <w:tr w:rsidR="006C6973" w:rsidRPr="00966300" w14:paraId="2FE4CE3C" w14:textId="77777777" w:rsidTr="006C6973">
        <w:tc>
          <w:tcPr>
            <w:tcW w:w="1222" w:type="dxa"/>
          </w:tcPr>
          <w:p w14:paraId="14DFA30B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33</w:t>
            </w:r>
          </w:p>
        </w:tc>
        <w:tc>
          <w:tcPr>
            <w:tcW w:w="2147" w:type="dxa"/>
          </w:tcPr>
          <w:p w14:paraId="627E8D19" w14:textId="77777777" w:rsidR="006C6973" w:rsidRPr="00966300" w:rsidRDefault="006C6973" w:rsidP="00C057ED">
            <w:pPr>
              <w:rPr>
                <w:rFonts w:eastAsia="Calibri"/>
              </w:rPr>
            </w:pPr>
            <w:r w:rsidRPr="00966300">
              <w:rPr>
                <w:rFonts w:eastAsia="Calibri"/>
              </w:rPr>
              <w:t>1А, 2Б</w:t>
            </w:r>
          </w:p>
        </w:tc>
        <w:tc>
          <w:tcPr>
            <w:tcW w:w="1222" w:type="dxa"/>
          </w:tcPr>
          <w:p w14:paraId="4ED57CD7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68</w:t>
            </w:r>
          </w:p>
        </w:tc>
        <w:tc>
          <w:tcPr>
            <w:tcW w:w="3640" w:type="dxa"/>
          </w:tcPr>
          <w:p w14:paraId="6F2314E0" w14:textId="77777777" w:rsidR="006C6973" w:rsidRPr="00966300" w:rsidRDefault="006C6973" w:rsidP="00C057ED">
            <w:pPr>
              <w:jc w:val="both"/>
              <w:rPr>
                <w:rFonts w:eastAsia="Calibri"/>
              </w:rPr>
            </w:pPr>
            <w:r w:rsidRPr="00361BC6">
              <w:rPr>
                <w:rFonts w:eastAsia="Calibri"/>
                <w:color w:val="000000"/>
              </w:rPr>
              <w:t>макрогеометрического, макро-геометрического, макро геометрического</w:t>
            </w:r>
          </w:p>
        </w:tc>
      </w:tr>
      <w:tr w:rsidR="006C6973" w:rsidRPr="00966300" w14:paraId="22B2EC3D" w14:textId="77777777" w:rsidTr="006C6973">
        <w:tc>
          <w:tcPr>
            <w:tcW w:w="1222" w:type="dxa"/>
          </w:tcPr>
          <w:p w14:paraId="77C8AD2F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34</w:t>
            </w:r>
          </w:p>
        </w:tc>
        <w:tc>
          <w:tcPr>
            <w:tcW w:w="2147" w:type="dxa"/>
          </w:tcPr>
          <w:p w14:paraId="68A8D8A9" w14:textId="77777777" w:rsidR="006C6973" w:rsidRPr="00966300" w:rsidRDefault="006C6973" w:rsidP="00C057ED">
            <w:pPr>
              <w:rPr>
                <w:rFonts w:eastAsia="Calibri"/>
              </w:rPr>
            </w:pPr>
            <w:r w:rsidRPr="00966300">
              <w:rPr>
                <w:rFonts w:eastAsia="Calibri"/>
              </w:rPr>
              <w:t>1А, 2Б</w:t>
            </w:r>
          </w:p>
        </w:tc>
        <w:tc>
          <w:tcPr>
            <w:tcW w:w="1222" w:type="dxa"/>
          </w:tcPr>
          <w:p w14:paraId="4F21998F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69</w:t>
            </w:r>
          </w:p>
        </w:tc>
        <w:tc>
          <w:tcPr>
            <w:tcW w:w="3640" w:type="dxa"/>
          </w:tcPr>
          <w:p w14:paraId="570CD778" w14:textId="77777777" w:rsidR="006C6973" w:rsidRPr="00966300" w:rsidRDefault="006C6973" w:rsidP="00C057ED">
            <w:pPr>
              <w:jc w:val="both"/>
              <w:rPr>
                <w:rFonts w:eastAsia="Calibri"/>
              </w:rPr>
            </w:pPr>
            <w:r w:rsidRPr="00966300">
              <w:rPr>
                <w:rFonts w:eastAsia="Calibri"/>
              </w:rPr>
              <w:t>эксцентриситета, Релея</w:t>
            </w:r>
          </w:p>
        </w:tc>
      </w:tr>
      <w:tr w:rsidR="006C6973" w:rsidRPr="00966300" w14:paraId="6C28BDB5" w14:textId="77777777" w:rsidTr="006C6973">
        <w:trPr>
          <w:trHeight w:val="70"/>
        </w:trPr>
        <w:tc>
          <w:tcPr>
            <w:tcW w:w="1222" w:type="dxa"/>
          </w:tcPr>
          <w:p w14:paraId="451DAB3D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35</w:t>
            </w:r>
          </w:p>
        </w:tc>
        <w:tc>
          <w:tcPr>
            <w:tcW w:w="2147" w:type="dxa"/>
          </w:tcPr>
          <w:p w14:paraId="1E3F1D27" w14:textId="77777777" w:rsidR="006C6973" w:rsidRPr="00966300" w:rsidRDefault="006C6973" w:rsidP="00C057ED">
            <w:pPr>
              <w:rPr>
                <w:rFonts w:eastAsia="Calibri"/>
              </w:rPr>
            </w:pPr>
            <w:r w:rsidRPr="00966300">
              <w:rPr>
                <w:rFonts w:eastAsia="Calibri"/>
              </w:rPr>
              <w:t>1А, 2Б, 3В</w:t>
            </w:r>
          </w:p>
        </w:tc>
        <w:tc>
          <w:tcPr>
            <w:tcW w:w="1222" w:type="dxa"/>
          </w:tcPr>
          <w:p w14:paraId="29A96D15" w14:textId="77777777" w:rsidR="006C6973" w:rsidRPr="00966300" w:rsidRDefault="006C6973" w:rsidP="00C057ED">
            <w:pPr>
              <w:rPr>
                <w:rFonts w:eastAsia="Calibri"/>
                <w:b/>
              </w:rPr>
            </w:pPr>
            <w:r w:rsidRPr="00966300">
              <w:rPr>
                <w:rFonts w:eastAsia="Calibri"/>
                <w:b/>
              </w:rPr>
              <w:t>70</w:t>
            </w:r>
          </w:p>
        </w:tc>
        <w:tc>
          <w:tcPr>
            <w:tcW w:w="3640" w:type="dxa"/>
          </w:tcPr>
          <w:p w14:paraId="63CA8A4E" w14:textId="77777777" w:rsidR="006C6973" w:rsidRPr="00966300" w:rsidRDefault="006C6973" w:rsidP="00C057ED">
            <w:pPr>
              <w:jc w:val="both"/>
              <w:rPr>
                <w:rFonts w:eastAsia="Calibri"/>
              </w:rPr>
            </w:pPr>
            <w:r w:rsidRPr="008D78E6">
              <w:rPr>
                <w:rFonts w:eastAsia="Calibri"/>
              </w:rPr>
              <w:t>прямобочному, прямобочное</w:t>
            </w:r>
          </w:p>
        </w:tc>
      </w:tr>
    </w:tbl>
    <w:p w14:paraId="5E290D0D" w14:textId="77777777" w:rsidR="006C6973" w:rsidRDefault="006C6973" w:rsidP="000D08F8">
      <w:pPr>
        <w:spacing w:line="360" w:lineRule="auto"/>
        <w:ind w:firstLine="709"/>
        <w:jc w:val="center"/>
        <w:rPr>
          <w:b/>
          <w:lang w:eastAsia="zh-CN"/>
        </w:rPr>
      </w:pPr>
    </w:p>
    <w:p w14:paraId="4EFE277A" w14:textId="77777777" w:rsidR="006C6973" w:rsidRDefault="006C6973" w:rsidP="000D08F8">
      <w:pPr>
        <w:spacing w:line="360" w:lineRule="auto"/>
        <w:ind w:firstLine="709"/>
        <w:jc w:val="center"/>
        <w:rPr>
          <w:b/>
          <w:lang w:eastAsia="zh-CN"/>
        </w:rPr>
      </w:pPr>
    </w:p>
    <w:p w14:paraId="0D5214EB" w14:textId="77777777" w:rsidR="006C6973" w:rsidRDefault="006C6973" w:rsidP="000D08F8">
      <w:pPr>
        <w:spacing w:line="360" w:lineRule="auto"/>
        <w:ind w:firstLine="709"/>
        <w:jc w:val="center"/>
        <w:rPr>
          <w:b/>
          <w:lang w:eastAsia="zh-CN"/>
        </w:rPr>
      </w:pPr>
    </w:p>
    <w:p w14:paraId="2C1654F7" w14:textId="77777777" w:rsidR="006C6973" w:rsidRDefault="006C6973" w:rsidP="000D08F8">
      <w:pPr>
        <w:spacing w:line="360" w:lineRule="auto"/>
        <w:ind w:firstLine="709"/>
        <w:jc w:val="center"/>
        <w:rPr>
          <w:b/>
          <w:lang w:eastAsia="zh-CN"/>
        </w:rPr>
      </w:pPr>
    </w:p>
    <w:p w14:paraId="63B20738" w14:textId="77777777" w:rsidR="006C6973" w:rsidRDefault="006C6973" w:rsidP="000D08F8">
      <w:pPr>
        <w:spacing w:line="360" w:lineRule="auto"/>
        <w:ind w:firstLine="709"/>
        <w:jc w:val="center"/>
        <w:rPr>
          <w:b/>
          <w:lang w:eastAsia="zh-CN"/>
        </w:rPr>
      </w:pPr>
    </w:p>
    <w:p w14:paraId="37BB84E5" w14:textId="48BF0866" w:rsidR="000D08F8" w:rsidRPr="009137B4" w:rsidRDefault="000D08F8" w:rsidP="000D08F8">
      <w:pPr>
        <w:spacing w:line="360" w:lineRule="auto"/>
        <w:ind w:firstLine="709"/>
        <w:jc w:val="center"/>
        <w:rPr>
          <w:b/>
        </w:rPr>
      </w:pPr>
      <w:r w:rsidRPr="009137B4">
        <w:rPr>
          <w:b/>
          <w:lang w:eastAsia="zh-CN"/>
        </w:rPr>
        <w:t>СПИСОК РЕКОМЕНДУЕМЫХ ИСТОЧНИКОВ</w:t>
      </w:r>
    </w:p>
    <w:p w14:paraId="3E81B564" w14:textId="77777777" w:rsidR="00C057ED" w:rsidRPr="00C057ED" w:rsidRDefault="00C057ED" w:rsidP="00C057ED">
      <w:pPr>
        <w:pStyle w:val="a6"/>
        <w:jc w:val="both"/>
        <w:rPr>
          <w:color w:val="373D3F"/>
          <w:sz w:val="28"/>
          <w:szCs w:val="28"/>
        </w:rPr>
      </w:pPr>
      <w:r w:rsidRPr="00C057ED">
        <w:rPr>
          <w:color w:val="373D3F"/>
          <w:sz w:val="28"/>
          <w:szCs w:val="28"/>
        </w:rPr>
        <w:t>1. Некифоров А.Д. Взаимозаменяемость, стандартизация и технические измерения. - Москва, ВШ, 2000. - 510с.</w:t>
      </w:r>
    </w:p>
    <w:p w14:paraId="111880B1" w14:textId="77777777" w:rsidR="00C057ED" w:rsidRPr="00C057ED" w:rsidRDefault="00C057ED" w:rsidP="00C057ED">
      <w:pPr>
        <w:pStyle w:val="a6"/>
        <w:jc w:val="both"/>
        <w:rPr>
          <w:color w:val="373D3F"/>
          <w:sz w:val="28"/>
          <w:szCs w:val="28"/>
        </w:rPr>
      </w:pPr>
      <w:r w:rsidRPr="00C057ED">
        <w:rPr>
          <w:color w:val="373D3F"/>
          <w:sz w:val="28"/>
          <w:szCs w:val="28"/>
        </w:rPr>
        <w:t>2. Сергеев А.Г., Латышев М.В. Метрология, стандартизация и сертификация, 2001.</w:t>
      </w:r>
    </w:p>
    <w:p w14:paraId="740DC516" w14:textId="77777777" w:rsidR="00C057ED" w:rsidRPr="00C057ED" w:rsidRDefault="00C057ED" w:rsidP="00C057ED">
      <w:pPr>
        <w:pStyle w:val="a6"/>
        <w:jc w:val="both"/>
        <w:rPr>
          <w:color w:val="373D3F"/>
          <w:sz w:val="28"/>
          <w:szCs w:val="28"/>
        </w:rPr>
      </w:pPr>
      <w:r w:rsidRPr="00C057ED">
        <w:rPr>
          <w:color w:val="373D3F"/>
          <w:sz w:val="28"/>
          <w:szCs w:val="28"/>
        </w:rPr>
        <w:t>3. Якушев А.И., Воронцов Л.Н., Федотов Н.М. Взаимозаменяемость, стандартизация и технические измерения: Учебник для вузов - 6-е изд., перераб. и доп. - М.: Машиностроение, 1986.-352 с.</w:t>
      </w:r>
    </w:p>
    <w:p w14:paraId="4F4EE570" w14:textId="77777777" w:rsidR="00C057ED" w:rsidRPr="00C057ED" w:rsidRDefault="00C057ED" w:rsidP="00C057ED">
      <w:pPr>
        <w:pStyle w:val="a6"/>
        <w:jc w:val="both"/>
        <w:rPr>
          <w:color w:val="373D3F"/>
          <w:sz w:val="28"/>
          <w:szCs w:val="28"/>
        </w:rPr>
      </w:pPr>
      <w:r w:rsidRPr="00C057ED">
        <w:rPr>
          <w:color w:val="373D3F"/>
          <w:sz w:val="28"/>
          <w:szCs w:val="28"/>
        </w:rPr>
        <w:t>4. Взаимозаменяемость и технические измерения. Методические указания/ Составители: Б.А. Калачевский, М.С. Корытов, В.В. Акимов, А.Ф. Мишуров. - Омск: СибАДИ, 2004/</w:t>
      </w:r>
    </w:p>
    <w:p w14:paraId="20C4CAB0" w14:textId="77777777" w:rsidR="00C057ED" w:rsidRPr="00C057ED" w:rsidRDefault="00C057ED" w:rsidP="00C057ED">
      <w:pPr>
        <w:pStyle w:val="a6"/>
        <w:jc w:val="both"/>
        <w:rPr>
          <w:color w:val="373D3F"/>
          <w:sz w:val="28"/>
          <w:szCs w:val="28"/>
        </w:rPr>
      </w:pPr>
      <w:r w:rsidRPr="00C057ED">
        <w:rPr>
          <w:color w:val="373D3F"/>
          <w:sz w:val="28"/>
          <w:szCs w:val="28"/>
        </w:rPr>
        <w:t>5. Допуски и посадки. Справочник в 2 ч. /Под ред. В.Д. Мягкове. - Л.: Машиностроение, 1978/</w:t>
      </w:r>
    </w:p>
    <w:p w14:paraId="38A082FA" w14:textId="6C55D6C0" w:rsidR="00C057ED" w:rsidRPr="00C057ED" w:rsidRDefault="00C057ED" w:rsidP="00C057ED">
      <w:pPr>
        <w:pStyle w:val="a6"/>
        <w:jc w:val="both"/>
        <w:rPr>
          <w:color w:val="373D3F"/>
          <w:sz w:val="28"/>
          <w:szCs w:val="28"/>
        </w:rPr>
      </w:pPr>
      <w:r w:rsidRPr="00C057ED">
        <w:rPr>
          <w:color w:val="373D3F"/>
          <w:sz w:val="28"/>
          <w:szCs w:val="28"/>
        </w:rPr>
        <w:t>6. Справочник по машиностроительному черчению/ Федоренко В. А, Шошин А.И. - 14е изд., перераб. и доп./ Под ред. Г.Н. Поповой. - Л.: Машиностроение, Ленингр. отд-ние, 1983. - 416 с.</w:t>
      </w:r>
    </w:p>
    <w:p w14:paraId="085633FE" w14:textId="23DFE251" w:rsidR="00E668D3" w:rsidRPr="00C057ED" w:rsidRDefault="00C057ED" w:rsidP="00C057ED">
      <w:pPr>
        <w:pStyle w:val="a6"/>
        <w:jc w:val="both"/>
        <w:rPr>
          <w:sz w:val="28"/>
          <w:szCs w:val="28"/>
          <w:lang w:eastAsia="zh-CN"/>
        </w:rPr>
      </w:pPr>
      <w:r w:rsidRPr="00C057ED">
        <w:rPr>
          <w:color w:val="373D3F"/>
          <w:sz w:val="28"/>
          <w:szCs w:val="28"/>
        </w:rPr>
        <w:t xml:space="preserve">7. </w:t>
      </w:r>
      <w:r w:rsidRPr="00C057ED">
        <w:rPr>
          <w:sz w:val="28"/>
          <w:szCs w:val="28"/>
          <w:lang w:eastAsia="zh-CN"/>
        </w:rPr>
        <w:t>Техэксперт: Машиностроение https://xn--e1aaougdegv4f.xn--80aswg/techexpert/spetsialistu-po-mashinostroeniyu</w:t>
      </w:r>
    </w:p>
    <w:p w14:paraId="6E1545CD" w14:textId="334C31F0" w:rsidR="00C1773B" w:rsidRPr="00C057ED" w:rsidRDefault="00C1773B" w:rsidP="00CE4FC0">
      <w:pPr>
        <w:spacing w:line="360" w:lineRule="auto"/>
        <w:ind w:firstLine="709"/>
        <w:jc w:val="center"/>
        <w:rPr>
          <w:sz w:val="28"/>
          <w:szCs w:val="28"/>
          <w:lang w:eastAsia="zh-CN"/>
        </w:rPr>
      </w:pPr>
    </w:p>
    <w:p w14:paraId="0D248E5F" w14:textId="73A39496" w:rsidR="009137B4" w:rsidRPr="00C057ED" w:rsidRDefault="009137B4" w:rsidP="00CE4FC0">
      <w:pPr>
        <w:spacing w:line="360" w:lineRule="auto"/>
        <w:ind w:firstLine="709"/>
        <w:jc w:val="center"/>
        <w:rPr>
          <w:sz w:val="28"/>
          <w:szCs w:val="28"/>
          <w:lang w:eastAsia="zh-CN"/>
        </w:rPr>
      </w:pPr>
    </w:p>
    <w:p w14:paraId="65883567" w14:textId="641020C9" w:rsidR="009137B4" w:rsidRPr="00C057ED" w:rsidRDefault="009137B4" w:rsidP="00CE4FC0">
      <w:pPr>
        <w:spacing w:line="360" w:lineRule="auto"/>
        <w:ind w:firstLine="709"/>
        <w:jc w:val="center"/>
        <w:rPr>
          <w:sz w:val="28"/>
          <w:szCs w:val="28"/>
          <w:lang w:eastAsia="zh-CN"/>
        </w:rPr>
      </w:pPr>
    </w:p>
    <w:p w14:paraId="59C6AE23" w14:textId="5E15CB13" w:rsidR="009137B4" w:rsidRDefault="009137B4" w:rsidP="00CE4FC0">
      <w:pPr>
        <w:spacing w:line="360" w:lineRule="auto"/>
        <w:ind w:firstLine="709"/>
        <w:jc w:val="center"/>
        <w:rPr>
          <w:b/>
          <w:sz w:val="28"/>
          <w:szCs w:val="28"/>
          <w:lang w:eastAsia="zh-CN"/>
        </w:rPr>
      </w:pPr>
    </w:p>
    <w:p w14:paraId="051C793D" w14:textId="63D1275C" w:rsidR="009137B4" w:rsidRDefault="009137B4" w:rsidP="00CE4FC0">
      <w:pPr>
        <w:spacing w:line="360" w:lineRule="auto"/>
        <w:ind w:firstLine="709"/>
        <w:jc w:val="center"/>
        <w:rPr>
          <w:b/>
          <w:sz w:val="28"/>
          <w:szCs w:val="28"/>
          <w:lang w:eastAsia="zh-CN"/>
        </w:rPr>
      </w:pPr>
    </w:p>
    <w:p w14:paraId="69DFD29B" w14:textId="54762732" w:rsidR="009137B4" w:rsidRDefault="009137B4" w:rsidP="00CE4FC0">
      <w:pPr>
        <w:spacing w:line="360" w:lineRule="auto"/>
        <w:ind w:firstLine="709"/>
        <w:jc w:val="center"/>
        <w:rPr>
          <w:b/>
          <w:sz w:val="28"/>
          <w:szCs w:val="28"/>
          <w:lang w:eastAsia="zh-CN"/>
        </w:rPr>
      </w:pPr>
    </w:p>
    <w:p w14:paraId="53CA894C" w14:textId="7289CE21" w:rsidR="009137B4" w:rsidRDefault="009137B4" w:rsidP="00CE4FC0">
      <w:pPr>
        <w:spacing w:line="360" w:lineRule="auto"/>
        <w:ind w:firstLine="709"/>
        <w:jc w:val="center"/>
        <w:rPr>
          <w:b/>
          <w:sz w:val="28"/>
          <w:szCs w:val="28"/>
          <w:lang w:eastAsia="zh-CN"/>
        </w:rPr>
      </w:pPr>
    </w:p>
    <w:p w14:paraId="2BB5C246" w14:textId="0A8FC449" w:rsidR="009137B4" w:rsidRDefault="009137B4" w:rsidP="00CE4FC0">
      <w:pPr>
        <w:spacing w:line="360" w:lineRule="auto"/>
        <w:ind w:firstLine="709"/>
        <w:jc w:val="center"/>
        <w:rPr>
          <w:b/>
          <w:sz w:val="28"/>
          <w:szCs w:val="28"/>
          <w:lang w:eastAsia="zh-CN"/>
        </w:rPr>
      </w:pPr>
    </w:p>
    <w:p w14:paraId="4869D3B9" w14:textId="5613744E" w:rsidR="009137B4" w:rsidRDefault="009137B4" w:rsidP="00CE4FC0">
      <w:pPr>
        <w:spacing w:line="360" w:lineRule="auto"/>
        <w:ind w:firstLine="709"/>
        <w:jc w:val="center"/>
        <w:rPr>
          <w:b/>
          <w:sz w:val="28"/>
          <w:szCs w:val="28"/>
          <w:lang w:eastAsia="zh-CN"/>
        </w:rPr>
      </w:pPr>
    </w:p>
    <w:p w14:paraId="4361BA9D" w14:textId="009ECE56" w:rsidR="009137B4" w:rsidRDefault="009137B4" w:rsidP="00CE4FC0">
      <w:pPr>
        <w:spacing w:line="360" w:lineRule="auto"/>
        <w:ind w:firstLine="709"/>
        <w:jc w:val="center"/>
        <w:rPr>
          <w:b/>
          <w:sz w:val="28"/>
          <w:szCs w:val="28"/>
          <w:lang w:eastAsia="zh-CN"/>
        </w:rPr>
      </w:pPr>
    </w:p>
    <w:p w14:paraId="675E5796" w14:textId="7C240ADA" w:rsidR="009137B4" w:rsidRDefault="009137B4" w:rsidP="00CE4FC0">
      <w:pPr>
        <w:spacing w:line="360" w:lineRule="auto"/>
        <w:ind w:firstLine="709"/>
        <w:jc w:val="center"/>
        <w:rPr>
          <w:b/>
          <w:sz w:val="28"/>
          <w:szCs w:val="28"/>
          <w:lang w:eastAsia="zh-CN"/>
        </w:rPr>
      </w:pPr>
    </w:p>
    <w:p w14:paraId="0DC13E91" w14:textId="69CB385A" w:rsidR="00C057ED" w:rsidRDefault="00C057ED" w:rsidP="00CE4FC0">
      <w:pPr>
        <w:spacing w:line="360" w:lineRule="auto"/>
        <w:ind w:firstLine="709"/>
        <w:jc w:val="center"/>
        <w:rPr>
          <w:b/>
          <w:sz w:val="28"/>
          <w:szCs w:val="28"/>
          <w:lang w:eastAsia="zh-CN"/>
        </w:rPr>
      </w:pPr>
    </w:p>
    <w:p w14:paraId="343DD31A" w14:textId="1DF56C57" w:rsidR="00C057ED" w:rsidRDefault="00C057ED" w:rsidP="00CE4FC0">
      <w:pPr>
        <w:spacing w:line="360" w:lineRule="auto"/>
        <w:ind w:firstLine="709"/>
        <w:jc w:val="center"/>
        <w:rPr>
          <w:b/>
          <w:sz w:val="28"/>
          <w:szCs w:val="28"/>
          <w:lang w:eastAsia="zh-CN"/>
        </w:rPr>
      </w:pPr>
    </w:p>
    <w:p w14:paraId="4123C1F5" w14:textId="6D983148" w:rsidR="00CE4FC0" w:rsidRDefault="001E18C3" w:rsidP="00C45FA7">
      <w:pPr>
        <w:spacing w:line="360" w:lineRule="auto"/>
        <w:ind w:firstLine="709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lastRenderedPageBreak/>
        <w:t xml:space="preserve">Приложение </w:t>
      </w:r>
    </w:p>
    <w:p w14:paraId="29C39AEE" w14:textId="77777777" w:rsidR="006C6973" w:rsidRDefault="006C6973" w:rsidP="006C6973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color w:val="000000"/>
        </w:rPr>
      </w:pPr>
    </w:p>
    <w:p w14:paraId="501B5F72" w14:textId="4472BFE9" w:rsidR="006C6973" w:rsidRPr="00D62E8B" w:rsidRDefault="006C6973" w:rsidP="006C6973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>Титульный лист</w:t>
      </w:r>
    </w:p>
    <w:p w14:paraId="45298117" w14:textId="50539E51" w:rsidR="006C6973" w:rsidRPr="000B0148" w:rsidRDefault="006C6973" w:rsidP="006C6973">
      <w:pPr>
        <w:ind w:firstLine="567"/>
        <w:jc w:val="center"/>
      </w:pPr>
      <w:r w:rsidRPr="005D185A">
        <w:rPr>
          <w:noProof/>
          <w:kern w:val="1"/>
          <w:sz w:val="28"/>
          <w:szCs w:val="28"/>
        </w:rPr>
        <w:drawing>
          <wp:inline distT="0" distB="0" distL="0" distR="0" wp14:anchorId="17B22F0C" wp14:editId="6E08E5FB">
            <wp:extent cx="638175" cy="676275"/>
            <wp:effectExtent l="0" t="0" r="9525" b="9525"/>
            <wp:docPr id="2" name="Рисунок 2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4A1FAD" w14:textId="77777777" w:rsidR="006C6973" w:rsidRPr="00E0284A" w:rsidRDefault="006C6973" w:rsidP="006C6973">
      <w:pPr>
        <w:jc w:val="center"/>
        <w:rPr>
          <w:b/>
          <w:bCs/>
          <w:noProof/>
          <w:sz w:val="28"/>
          <w:szCs w:val="28"/>
        </w:rPr>
      </w:pPr>
      <w:r w:rsidRPr="00E0284A">
        <w:rPr>
          <w:b/>
          <w:bCs/>
          <w:noProof/>
          <w:sz w:val="28"/>
          <w:szCs w:val="28"/>
        </w:rPr>
        <w:t>МИНИСТЕРСТВО НАУКИ И ВЫСШЕГО ОРАЗОВАНИЯ РОССИЙСКОЙ ФЕДЕРАЦИИ</w:t>
      </w:r>
    </w:p>
    <w:p w14:paraId="0AAE2544" w14:textId="77777777" w:rsidR="006C6973" w:rsidRPr="00E0284A" w:rsidRDefault="006C6973" w:rsidP="006C6973">
      <w:pPr>
        <w:jc w:val="center"/>
        <w:rPr>
          <w:b/>
          <w:bCs/>
          <w:noProof/>
          <w:sz w:val="28"/>
          <w:szCs w:val="28"/>
        </w:rPr>
      </w:pPr>
      <w:r w:rsidRPr="00E0284A">
        <w:rPr>
          <w:b/>
          <w:bCs/>
          <w:noProof/>
          <w:sz w:val="28"/>
          <w:szCs w:val="28"/>
        </w:rPr>
        <w:t>ФЕДЕРАЛЬНОЕ ГОСУДАРСТВЕННОЕ БЮДЖЕТНОЕ ОБРАЗОВАТЕЛЬНОЕ УЧРЕЖДЕНИЕ ВЫСШЕГО ПРОФЕССИОНАЛЬНОГО ОБРАЗОВАНИЯ</w:t>
      </w:r>
      <w:r w:rsidRPr="00E0284A">
        <w:rPr>
          <w:b/>
          <w:bCs/>
          <w:noProof/>
          <w:sz w:val="28"/>
          <w:szCs w:val="28"/>
        </w:rPr>
        <w:br/>
        <w:t xml:space="preserve"> «ДОНСКОЙ ГОСУДАРСТВЕННЫЙ ТЕХНИЧЕСКИЙ УНИВЕРСИТЕТ»</w:t>
      </w:r>
    </w:p>
    <w:p w14:paraId="55D84704" w14:textId="77777777" w:rsidR="006C6973" w:rsidRPr="00E0284A" w:rsidRDefault="006C6973" w:rsidP="006C6973">
      <w:pPr>
        <w:jc w:val="center"/>
        <w:rPr>
          <w:b/>
          <w:bCs/>
          <w:sz w:val="28"/>
          <w:szCs w:val="28"/>
        </w:rPr>
      </w:pPr>
      <w:r w:rsidRPr="00E0284A">
        <w:rPr>
          <w:b/>
          <w:bCs/>
          <w:noProof/>
          <w:sz w:val="28"/>
          <w:szCs w:val="28"/>
        </w:rPr>
        <w:t>(ДГТУ)</w:t>
      </w:r>
    </w:p>
    <w:p w14:paraId="65294FD3" w14:textId="77777777" w:rsidR="006C6973" w:rsidRPr="00E0284A" w:rsidRDefault="006C6973" w:rsidP="006C697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E0284A">
        <w:rPr>
          <w:sz w:val="28"/>
          <w:szCs w:val="28"/>
        </w:rPr>
        <w:t>Кафедра «</w:t>
      </w:r>
      <w:r>
        <w:rPr>
          <w:sz w:val="28"/>
          <w:szCs w:val="28"/>
        </w:rPr>
        <w:t>Транспортное машиностроение</w:t>
      </w:r>
      <w:r w:rsidRPr="00E0284A">
        <w:rPr>
          <w:sz w:val="28"/>
          <w:szCs w:val="28"/>
        </w:rPr>
        <w:t>»</w:t>
      </w:r>
    </w:p>
    <w:p w14:paraId="7CE836A7" w14:textId="77777777" w:rsidR="006C6973" w:rsidRPr="00E0284A" w:rsidRDefault="006C6973" w:rsidP="006C6973">
      <w:pPr>
        <w:ind w:firstLine="567"/>
        <w:jc w:val="both"/>
        <w:rPr>
          <w:sz w:val="28"/>
          <w:szCs w:val="28"/>
        </w:rPr>
      </w:pPr>
    </w:p>
    <w:p w14:paraId="73859F2C" w14:textId="77777777" w:rsidR="006C6973" w:rsidRPr="00E0284A" w:rsidRDefault="006C6973" w:rsidP="006C6973">
      <w:pPr>
        <w:ind w:firstLine="567"/>
        <w:jc w:val="both"/>
        <w:rPr>
          <w:sz w:val="28"/>
          <w:szCs w:val="28"/>
        </w:rPr>
      </w:pPr>
    </w:p>
    <w:p w14:paraId="68385A96" w14:textId="77777777" w:rsidR="006C6973" w:rsidRPr="00E0284A" w:rsidRDefault="006C6973" w:rsidP="006C6973">
      <w:pPr>
        <w:ind w:firstLine="567"/>
        <w:jc w:val="center"/>
        <w:rPr>
          <w:sz w:val="28"/>
          <w:szCs w:val="28"/>
        </w:rPr>
      </w:pPr>
      <w:r w:rsidRPr="00E0284A">
        <w:rPr>
          <w:sz w:val="28"/>
          <w:szCs w:val="28"/>
        </w:rPr>
        <w:t>Контрольная работа по дисциплине</w:t>
      </w:r>
    </w:p>
    <w:p w14:paraId="54F81338" w14:textId="105E6F62" w:rsidR="006C6973" w:rsidRPr="00E0284A" w:rsidRDefault="006C6973" w:rsidP="006C6973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E441CD">
        <w:rPr>
          <w:sz w:val="28"/>
          <w:szCs w:val="28"/>
        </w:rPr>
        <w:t xml:space="preserve">Основы </w:t>
      </w:r>
      <w:r>
        <w:rPr>
          <w:sz w:val="28"/>
          <w:szCs w:val="28"/>
        </w:rPr>
        <w:t>взаимозаменяемости»</w:t>
      </w:r>
    </w:p>
    <w:p w14:paraId="4C06264E" w14:textId="77777777" w:rsidR="006C6973" w:rsidRPr="00E0284A" w:rsidRDefault="006C6973" w:rsidP="006C6973">
      <w:pPr>
        <w:ind w:firstLine="567"/>
        <w:jc w:val="center"/>
        <w:rPr>
          <w:sz w:val="28"/>
          <w:szCs w:val="28"/>
        </w:rPr>
      </w:pPr>
    </w:p>
    <w:p w14:paraId="22F86BCF" w14:textId="77777777" w:rsidR="006C6973" w:rsidRPr="00E0284A" w:rsidRDefault="006C6973" w:rsidP="006C6973">
      <w:pPr>
        <w:ind w:firstLine="567"/>
        <w:jc w:val="center"/>
        <w:rPr>
          <w:sz w:val="28"/>
          <w:szCs w:val="28"/>
        </w:rPr>
      </w:pPr>
      <w:r w:rsidRPr="00E0284A">
        <w:rPr>
          <w:sz w:val="28"/>
          <w:szCs w:val="28"/>
        </w:rPr>
        <w:t>Вариант №</w:t>
      </w:r>
    </w:p>
    <w:p w14:paraId="2F4CA623" w14:textId="77777777" w:rsidR="006C6973" w:rsidRPr="00E0284A" w:rsidRDefault="006C6973" w:rsidP="006C6973">
      <w:pPr>
        <w:ind w:firstLine="567"/>
        <w:jc w:val="center"/>
        <w:rPr>
          <w:sz w:val="28"/>
          <w:szCs w:val="28"/>
        </w:rPr>
      </w:pPr>
    </w:p>
    <w:p w14:paraId="2A8E6090" w14:textId="77777777" w:rsidR="006C6973" w:rsidRPr="00E0284A" w:rsidRDefault="006C6973" w:rsidP="006C6973">
      <w:pPr>
        <w:ind w:firstLine="567"/>
        <w:jc w:val="both"/>
        <w:rPr>
          <w:sz w:val="28"/>
          <w:szCs w:val="28"/>
        </w:rPr>
      </w:pPr>
    </w:p>
    <w:p w14:paraId="331B319B" w14:textId="77777777" w:rsidR="006C6973" w:rsidRPr="00E0284A" w:rsidRDefault="006C6973" w:rsidP="006C6973">
      <w:pPr>
        <w:ind w:firstLine="567"/>
        <w:jc w:val="right"/>
        <w:rPr>
          <w:sz w:val="28"/>
          <w:szCs w:val="28"/>
          <w:u w:val="single"/>
        </w:rPr>
      </w:pPr>
      <w:r w:rsidRPr="00E0284A">
        <w:rPr>
          <w:sz w:val="28"/>
          <w:szCs w:val="28"/>
        </w:rPr>
        <w:t xml:space="preserve">Выполнил </w:t>
      </w:r>
    </w:p>
    <w:p w14:paraId="354AD11D" w14:textId="77777777" w:rsidR="006C6973" w:rsidRPr="00E0284A" w:rsidRDefault="006C6973" w:rsidP="006C6973">
      <w:pPr>
        <w:ind w:firstLine="567"/>
        <w:jc w:val="right"/>
        <w:rPr>
          <w:sz w:val="28"/>
          <w:szCs w:val="28"/>
        </w:rPr>
      </w:pPr>
      <w:r w:rsidRPr="00E0284A">
        <w:rPr>
          <w:sz w:val="28"/>
          <w:szCs w:val="28"/>
          <w:u w:val="single"/>
        </w:rPr>
        <w:t>_______________________</w:t>
      </w:r>
    </w:p>
    <w:p w14:paraId="12451C28" w14:textId="77777777" w:rsidR="006C6973" w:rsidRPr="00E0284A" w:rsidRDefault="006C6973" w:rsidP="006C6973">
      <w:pPr>
        <w:ind w:firstLine="567"/>
        <w:jc w:val="right"/>
        <w:rPr>
          <w:sz w:val="28"/>
          <w:szCs w:val="28"/>
          <w:u w:val="single"/>
        </w:rPr>
      </w:pPr>
      <w:r w:rsidRPr="00E0284A">
        <w:rPr>
          <w:sz w:val="28"/>
          <w:szCs w:val="28"/>
        </w:rPr>
        <w:t>Группа</w:t>
      </w:r>
      <w:r w:rsidRPr="00E0284A">
        <w:rPr>
          <w:sz w:val="28"/>
          <w:szCs w:val="28"/>
          <w:u w:val="single"/>
        </w:rPr>
        <w:t>__________</w:t>
      </w:r>
    </w:p>
    <w:p w14:paraId="0055DD1D" w14:textId="77777777" w:rsidR="006C6973" w:rsidRPr="00E0284A" w:rsidRDefault="006C6973" w:rsidP="006C6973">
      <w:pPr>
        <w:ind w:firstLine="567"/>
        <w:jc w:val="right"/>
        <w:rPr>
          <w:sz w:val="28"/>
          <w:szCs w:val="28"/>
        </w:rPr>
      </w:pPr>
      <w:r w:rsidRPr="00E0284A">
        <w:rPr>
          <w:sz w:val="28"/>
          <w:szCs w:val="28"/>
        </w:rPr>
        <w:t>Проверил</w:t>
      </w:r>
    </w:p>
    <w:p w14:paraId="791045F2" w14:textId="77777777" w:rsidR="006C6973" w:rsidRPr="00E0284A" w:rsidRDefault="006C6973" w:rsidP="006C6973">
      <w:pPr>
        <w:ind w:firstLine="567"/>
        <w:jc w:val="right"/>
        <w:rPr>
          <w:sz w:val="28"/>
          <w:szCs w:val="28"/>
        </w:rPr>
      </w:pPr>
      <w:r w:rsidRPr="00E0284A">
        <w:rPr>
          <w:sz w:val="28"/>
          <w:szCs w:val="28"/>
          <w:u w:val="single"/>
        </w:rPr>
        <w:t>_______________________</w:t>
      </w:r>
    </w:p>
    <w:p w14:paraId="00585FC3" w14:textId="77777777" w:rsidR="006C6973" w:rsidRPr="00E0284A" w:rsidRDefault="006C6973" w:rsidP="006C6973">
      <w:pPr>
        <w:ind w:firstLine="567"/>
        <w:jc w:val="both"/>
        <w:rPr>
          <w:sz w:val="28"/>
          <w:szCs w:val="28"/>
        </w:rPr>
      </w:pPr>
    </w:p>
    <w:p w14:paraId="595E6DAA" w14:textId="77777777" w:rsidR="006C6973" w:rsidRPr="00E0284A" w:rsidRDefault="006C6973" w:rsidP="006C6973">
      <w:pPr>
        <w:ind w:firstLine="567"/>
        <w:jc w:val="center"/>
        <w:rPr>
          <w:sz w:val="28"/>
          <w:szCs w:val="28"/>
        </w:rPr>
      </w:pPr>
      <w:r w:rsidRPr="00E0284A">
        <w:rPr>
          <w:sz w:val="28"/>
          <w:szCs w:val="28"/>
        </w:rPr>
        <w:t>Ростов-на-Дону</w:t>
      </w:r>
    </w:p>
    <w:p w14:paraId="16A20AF2" w14:textId="77777777" w:rsidR="006C6973" w:rsidRPr="00E0284A" w:rsidRDefault="006C6973" w:rsidP="006C6973">
      <w:pPr>
        <w:ind w:firstLine="567"/>
        <w:jc w:val="center"/>
        <w:rPr>
          <w:color w:val="000000"/>
          <w:sz w:val="28"/>
          <w:szCs w:val="28"/>
        </w:rPr>
      </w:pPr>
      <w:r w:rsidRPr="00E0284A">
        <w:rPr>
          <w:sz w:val="28"/>
          <w:szCs w:val="28"/>
        </w:rPr>
        <w:t>20____</w:t>
      </w:r>
    </w:p>
    <w:p w14:paraId="251546D8" w14:textId="1026FD02" w:rsidR="00CE4FC0" w:rsidRDefault="00CE4FC0" w:rsidP="00CE4FC0"/>
    <w:sectPr w:rsidR="00CE4FC0" w:rsidSect="00365323">
      <w:footerReference w:type="default" r:id="rId15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997F26" w14:textId="77777777" w:rsidR="00EB7541" w:rsidRDefault="00EB7541" w:rsidP="00C831A1">
      <w:r>
        <w:separator/>
      </w:r>
    </w:p>
  </w:endnote>
  <w:endnote w:type="continuationSeparator" w:id="0">
    <w:p w14:paraId="0305ED12" w14:textId="77777777" w:rsidR="00EB7541" w:rsidRDefault="00EB7541" w:rsidP="00C83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 type B">
    <w:altName w:val="Symbol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65223865"/>
      <w:docPartObj>
        <w:docPartGallery w:val="Page Numbers (Bottom of Page)"/>
        <w:docPartUnique/>
      </w:docPartObj>
    </w:sdtPr>
    <w:sdtContent>
      <w:p w14:paraId="0CE94FDB" w14:textId="15CDA534" w:rsidR="00C057ED" w:rsidRDefault="00C057ED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6973">
          <w:rPr>
            <w:noProof/>
          </w:rPr>
          <w:t>12</w:t>
        </w:r>
        <w:r>
          <w:fldChar w:fldCharType="end"/>
        </w:r>
      </w:p>
    </w:sdtContent>
  </w:sdt>
  <w:p w14:paraId="5C5015A3" w14:textId="77777777" w:rsidR="00C057ED" w:rsidRDefault="00C057ED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29139206"/>
      <w:docPartObj>
        <w:docPartGallery w:val="Page Numbers (Bottom of Page)"/>
        <w:docPartUnique/>
      </w:docPartObj>
    </w:sdtPr>
    <w:sdtContent>
      <w:p w14:paraId="3801A20E" w14:textId="099F0E48" w:rsidR="00C057ED" w:rsidRDefault="00C057ED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6973">
          <w:rPr>
            <w:noProof/>
          </w:rPr>
          <w:t>13</w:t>
        </w:r>
        <w:r>
          <w:fldChar w:fldCharType="end"/>
        </w:r>
      </w:p>
    </w:sdtContent>
  </w:sdt>
  <w:p w14:paraId="1E9CCC2B" w14:textId="77777777" w:rsidR="00C057ED" w:rsidRDefault="00C057ED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24124896"/>
      <w:docPartObj>
        <w:docPartGallery w:val="Page Numbers (Bottom of Page)"/>
        <w:docPartUnique/>
      </w:docPartObj>
    </w:sdtPr>
    <w:sdtContent>
      <w:p w14:paraId="099F98A3" w14:textId="2DC79CA6" w:rsidR="00C057ED" w:rsidRDefault="00C057ED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6973">
          <w:rPr>
            <w:noProof/>
          </w:rPr>
          <w:t>19</w:t>
        </w:r>
        <w:r>
          <w:fldChar w:fldCharType="end"/>
        </w:r>
      </w:p>
    </w:sdtContent>
  </w:sdt>
  <w:p w14:paraId="4AAF497B" w14:textId="77777777" w:rsidR="00C057ED" w:rsidRDefault="00C057E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1F2E92" w14:textId="77777777" w:rsidR="00EB7541" w:rsidRDefault="00EB7541" w:rsidP="00C831A1">
      <w:r>
        <w:separator/>
      </w:r>
    </w:p>
  </w:footnote>
  <w:footnote w:type="continuationSeparator" w:id="0">
    <w:p w14:paraId="0628067E" w14:textId="77777777" w:rsidR="00EB7541" w:rsidRDefault="00EB7541" w:rsidP="00C83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56574"/>
    <w:multiLevelType w:val="hybridMultilevel"/>
    <w:tmpl w:val="D062D3D6"/>
    <w:lvl w:ilvl="0" w:tplc="6C3487EC">
      <w:start w:val="53"/>
      <w:numFmt w:val="decimal"/>
      <w:lvlText w:val="%1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E5F7E71"/>
    <w:multiLevelType w:val="hybridMultilevel"/>
    <w:tmpl w:val="2EBEAE4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5A62594"/>
    <w:multiLevelType w:val="hybridMultilevel"/>
    <w:tmpl w:val="0C6AB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A5BA2"/>
    <w:multiLevelType w:val="hybridMultilevel"/>
    <w:tmpl w:val="E65294C6"/>
    <w:lvl w:ilvl="0" w:tplc="1B82A78A">
      <w:start w:val="41"/>
      <w:numFmt w:val="decimal"/>
      <w:lvlText w:val="%1"/>
      <w:lvlJc w:val="left"/>
      <w:pPr>
        <w:ind w:left="1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1105420658">
    <w:abstractNumId w:val="1"/>
  </w:num>
  <w:num w:numId="2" w16cid:durableId="1434745315">
    <w:abstractNumId w:val="3"/>
  </w:num>
  <w:num w:numId="3" w16cid:durableId="2104915859">
    <w:abstractNumId w:val="0"/>
  </w:num>
  <w:num w:numId="4" w16cid:durableId="25267171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F47"/>
    <w:rsid w:val="00013BD4"/>
    <w:rsid w:val="00086679"/>
    <w:rsid w:val="000D08F8"/>
    <w:rsid w:val="000F6E92"/>
    <w:rsid w:val="00175717"/>
    <w:rsid w:val="00181289"/>
    <w:rsid w:val="001C29BF"/>
    <w:rsid w:val="001E18C3"/>
    <w:rsid w:val="002046D8"/>
    <w:rsid w:val="002F1586"/>
    <w:rsid w:val="00344F6F"/>
    <w:rsid w:val="00356C82"/>
    <w:rsid w:val="00365323"/>
    <w:rsid w:val="00372FE1"/>
    <w:rsid w:val="0039202F"/>
    <w:rsid w:val="003B7760"/>
    <w:rsid w:val="003E52F7"/>
    <w:rsid w:val="0043429F"/>
    <w:rsid w:val="00586F34"/>
    <w:rsid w:val="005E4931"/>
    <w:rsid w:val="006061D1"/>
    <w:rsid w:val="006456D1"/>
    <w:rsid w:val="006458A4"/>
    <w:rsid w:val="00652DAE"/>
    <w:rsid w:val="006A0104"/>
    <w:rsid w:val="006B1EFC"/>
    <w:rsid w:val="006C6973"/>
    <w:rsid w:val="006D02DF"/>
    <w:rsid w:val="006E01B6"/>
    <w:rsid w:val="006F2D5E"/>
    <w:rsid w:val="00702C0E"/>
    <w:rsid w:val="00770FD3"/>
    <w:rsid w:val="007E7D8E"/>
    <w:rsid w:val="008639CA"/>
    <w:rsid w:val="00867DAD"/>
    <w:rsid w:val="008859F4"/>
    <w:rsid w:val="009137B4"/>
    <w:rsid w:val="0091708C"/>
    <w:rsid w:val="009275F2"/>
    <w:rsid w:val="009445D9"/>
    <w:rsid w:val="009A2668"/>
    <w:rsid w:val="009B5221"/>
    <w:rsid w:val="009D758C"/>
    <w:rsid w:val="00A00386"/>
    <w:rsid w:val="00A03699"/>
    <w:rsid w:val="00A157B8"/>
    <w:rsid w:val="00A601E0"/>
    <w:rsid w:val="00A619FD"/>
    <w:rsid w:val="00A77B3B"/>
    <w:rsid w:val="00A87F47"/>
    <w:rsid w:val="00A92386"/>
    <w:rsid w:val="00B22D02"/>
    <w:rsid w:val="00B66BDC"/>
    <w:rsid w:val="00BF36BD"/>
    <w:rsid w:val="00C057ED"/>
    <w:rsid w:val="00C1773B"/>
    <w:rsid w:val="00C45FA7"/>
    <w:rsid w:val="00C67AF2"/>
    <w:rsid w:val="00C72FD2"/>
    <w:rsid w:val="00C827FD"/>
    <w:rsid w:val="00C831A1"/>
    <w:rsid w:val="00C86E54"/>
    <w:rsid w:val="00C9142E"/>
    <w:rsid w:val="00C97F06"/>
    <w:rsid w:val="00CE4FC0"/>
    <w:rsid w:val="00D005C8"/>
    <w:rsid w:val="00D80FC9"/>
    <w:rsid w:val="00DF7FA2"/>
    <w:rsid w:val="00E008FA"/>
    <w:rsid w:val="00E261DF"/>
    <w:rsid w:val="00E668D3"/>
    <w:rsid w:val="00EB7541"/>
    <w:rsid w:val="00EF75C9"/>
    <w:rsid w:val="00FE5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40264B"/>
  <w15:docId w15:val="{63E7D83E-1787-4C94-BCCF-1ADC2092C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87F4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77B3B"/>
    <w:pPr>
      <w:keepNext/>
      <w:shd w:val="clear" w:color="auto" w:fill="FFFFFF"/>
      <w:autoSpaceDE w:val="0"/>
      <w:autoSpaceDN w:val="0"/>
      <w:adjustRightInd w:val="0"/>
      <w:spacing w:after="240" w:line="360" w:lineRule="auto"/>
      <w:ind w:firstLine="425"/>
      <w:jc w:val="both"/>
      <w:outlineLvl w:val="0"/>
    </w:pPr>
    <w:rPr>
      <w:b/>
      <w:iCs/>
      <w:color w:val="000000"/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9137B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37B4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7B3B"/>
    <w:rPr>
      <w:b/>
      <w:iCs/>
      <w:color w:val="000000"/>
      <w:sz w:val="28"/>
      <w:shd w:val="clear" w:color="auto" w:fill="FFFFFF"/>
    </w:rPr>
  </w:style>
  <w:style w:type="character" w:customStyle="1" w:styleId="30">
    <w:name w:val="Заголовок 3 Знак"/>
    <w:basedOn w:val="a0"/>
    <w:link w:val="3"/>
    <w:uiPriority w:val="9"/>
    <w:rsid w:val="009137B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137B4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rsid w:val="00A87F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A87F4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92386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rsid w:val="00A92386"/>
    <w:pPr>
      <w:spacing w:before="100" w:beforeAutospacing="1" w:after="100" w:afterAutospacing="1"/>
    </w:pPr>
  </w:style>
  <w:style w:type="paragraph" w:styleId="a7">
    <w:name w:val="Body Text Indent"/>
    <w:basedOn w:val="a"/>
    <w:link w:val="a8"/>
    <w:rsid w:val="00B22D02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B22D02"/>
    <w:rPr>
      <w:sz w:val="24"/>
      <w:szCs w:val="24"/>
    </w:rPr>
  </w:style>
  <w:style w:type="paragraph" w:styleId="a9">
    <w:name w:val="List Paragraph"/>
    <w:basedOn w:val="a"/>
    <w:uiPriority w:val="34"/>
    <w:qFormat/>
    <w:rsid w:val="00B22D02"/>
    <w:pPr>
      <w:ind w:left="720"/>
      <w:contextualSpacing/>
    </w:pPr>
  </w:style>
  <w:style w:type="paragraph" w:styleId="aa">
    <w:name w:val="header"/>
    <w:basedOn w:val="a"/>
    <w:link w:val="ab"/>
    <w:rsid w:val="00C831A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C831A1"/>
    <w:rPr>
      <w:sz w:val="24"/>
      <w:szCs w:val="24"/>
    </w:rPr>
  </w:style>
  <w:style w:type="paragraph" w:styleId="ac">
    <w:name w:val="footer"/>
    <w:basedOn w:val="a"/>
    <w:link w:val="ad"/>
    <w:uiPriority w:val="99"/>
    <w:rsid w:val="00C831A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831A1"/>
    <w:rPr>
      <w:sz w:val="24"/>
      <w:szCs w:val="24"/>
    </w:rPr>
  </w:style>
  <w:style w:type="paragraph" w:customStyle="1" w:styleId="Default">
    <w:name w:val="Default"/>
    <w:rsid w:val="0036532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e">
    <w:name w:val="Body Text"/>
    <w:basedOn w:val="a"/>
    <w:link w:val="af"/>
    <w:uiPriority w:val="99"/>
    <w:semiHidden/>
    <w:unhideWhenUsed/>
    <w:rsid w:val="009137B4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9137B4"/>
    <w:rPr>
      <w:sz w:val="24"/>
      <w:szCs w:val="24"/>
    </w:rPr>
  </w:style>
  <w:style w:type="paragraph" w:customStyle="1" w:styleId="11">
    <w:name w:val="Абзац списка1"/>
    <w:basedOn w:val="a"/>
    <w:rsid w:val="009137B4"/>
    <w:pPr>
      <w:spacing w:before="100" w:beforeAutospacing="1" w:after="100" w:afterAutospacing="1" w:line="256" w:lineRule="auto"/>
      <w:contextualSpacing/>
    </w:pPr>
    <w:rPr>
      <w:rFonts w:ascii="Calibri" w:hAnsi="Calibri"/>
    </w:rPr>
  </w:style>
  <w:style w:type="table" w:customStyle="1" w:styleId="12">
    <w:name w:val="Сетка таблицы1"/>
    <w:basedOn w:val="a1"/>
    <w:next w:val="a5"/>
    <w:uiPriority w:val="39"/>
    <w:rsid w:val="009137B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9137B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9137B4"/>
    <w:rPr>
      <w:sz w:val="16"/>
      <w:szCs w:val="16"/>
    </w:rPr>
  </w:style>
  <w:style w:type="paragraph" w:customStyle="1" w:styleId="ref">
    <w:name w:val="ref"/>
    <w:basedOn w:val="a"/>
    <w:rsid w:val="009137B4"/>
    <w:pPr>
      <w:spacing w:before="100" w:beforeAutospacing="1" w:after="100" w:afterAutospacing="1"/>
    </w:pPr>
  </w:style>
  <w:style w:type="paragraph" w:customStyle="1" w:styleId="gloss-term-source">
    <w:name w:val="gloss-term-source"/>
    <w:basedOn w:val="a"/>
    <w:rsid w:val="009137B4"/>
    <w:pPr>
      <w:spacing w:before="100" w:beforeAutospacing="1" w:after="100" w:afterAutospacing="1"/>
    </w:pPr>
  </w:style>
  <w:style w:type="paragraph" w:customStyle="1" w:styleId="paragraph-source">
    <w:name w:val="paragraph-source"/>
    <w:basedOn w:val="a"/>
    <w:rsid w:val="009137B4"/>
    <w:pPr>
      <w:spacing w:before="100" w:beforeAutospacing="1" w:after="100" w:afterAutospacing="1"/>
    </w:pPr>
  </w:style>
  <w:style w:type="character" w:styleId="af0">
    <w:name w:val="Hyperlink"/>
    <w:basedOn w:val="a0"/>
    <w:uiPriority w:val="99"/>
    <w:unhideWhenUsed/>
    <w:rsid w:val="00C057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ncexpert.ru/Index/22/22152.ht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cncexpert.ru/Index/22/22152.ht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cncexpert.ru/Index/22/22152.ht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yperlink" Target="http://cncexpert.ru/Index/22/22152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ncexpert.ru/Index/22/22152.ht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4612</Words>
  <Characters>26291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Компьютер</cp:lastModifiedBy>
  <cp:revision>2</cp:revision>
  <dcterms:created xsi:type="dcterms:W3CDTF">2024-09-05T06:16:00Z</dcterms:created>
  <dcterms:modified xsi:type="dcterms:W3CDTF">2024-09-05T06:16:00Z</dcterms:modified>
</cp:coreProperties>
</file>